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44" w:rsidRPr="00E15644" w:rsidRDefault="00E15644" w:rsidP="00E15644">
      <w:pPr>
        <w:pStyle w:val="a4"/>
        <w:jc w:val="center"/>
        <w:rPr>
          <w:b/>
          <w:sz w:val="32"/>
          <w:szCs w:val="32"/>
        </w:rPr>
      </w:pPr>
      <w:r w:rsidRPr="00E15644">
        <w:rPr>
          <w:b/>
          <w:sz w:val="32"/>
          <w:szCs w:val="32"/>
        </w:rPr>
        <w:t>Тесты для самообследования</w:t>
      </w:r>
    </w:p>
    <w:p w:rsidR="00E15644" w:rsidRPr="00E15644" w:rsidRDefault="00E15644" w:rsidP="00E15644">
      <w:pPr>
        <w:pStyle w:val="a4"/>
        <w:jc w:val="center"/>
        <w:rPr>
          <w:sz w:val="28"/>
          <w:szCs w:val="28"/>
        </w:rPr>
      </w:pPr>
    </w:p>
    <w:p w:rsidR="00E15644" w:rsidRPr="00E15644" w:rsidRDefault="004B0391" w:rsidP="00E1564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ПМ 05</w:t>
      </w:r>
      <w:bookmarkStart w:id="0" w:name="_GoBack"/>
      <w:bookmarkEnd w:id="0"/>
      <w:r w:rsidR="00E15644" w:rsidRPr="00E15644">
        <w:rPr>
          <w:sz w:val="28"/>
          <w:szCs w:val="28"/>
        </w:rPr>
        <w:t xml:space="preserve"> «Выполнение работ по профессии младшая медицинская сестра по уходу за больными» (решение проблем пациента посредством сестринского ухода)</w:t>
      </w:r>
    </w:p>
    <w:p w:rsidR="00E15644" w:rsidRPr="00776F24" w:rsidRDefault="00E15644" w:rsidP="00E156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05</w:t>
      </w:r>
      <w:r w:rsidRPr="00776F24">
        <w:rPr>
          <w:rFonts w:ascii="Times New Roman" w:hAnsi="Times New Roman"/>
          <w:b/>
          <w:sz w:val="28"/>
          <w:szCs w:val="28"/>
        </w:rPr>
        <w:t>.03. «Технология оказания медицинских услуг»</w:t>
      </w:r>
    </w:p>
    <w:p w:rsidR="00E15644" w:rsidRPr="00E15644" w:rsidRDefault="00E15644" w:rsidP="00E15644">
      <w:pPr>
        <w:pStyle w:val="a4"/>
        <w:jc w:val="center"/>
        <w:rPr>
          <w:sz w:val="28"/>
          <w:szCs w:val="28"/>
        </w:rPr>
      </w:pPr>
      <w:r w:rsidRPr="00E15644">
        <w:rPr>
          <w:sz w:val="28"/>
          <w:szCs w:val="28"/>
        </w:rPr>
        <w:t>Специальность 31.02.02  «Акушерское дело»</w:t>
      </w:r>
    </w:p>
    <w:p w:rsidR="00E15644" w:rsidRPr="00E15644" w:rsidRDefault="00E15644" w:rsidP="00E15644">
      <w:pPr>
        <w:ind w:left="-840"/>
        <w:jc w:val="right"/>
        <w:rPr>
          <w:rFonts w:ascii="Times New Roman" w:hAnsi="Times New Roman"/>
          <w:sz w:val="28"/>
          <w:szCs w:val="28"/>
        </w:rPr>
      </w:pPr>
    </w:p>
    <w:p w:rsidR="00E15644" w:rsidRPr="00E15644" w:rsidRDefault="00A54107" w:rsidP="006B54A6">
      <w:pPr>
        <w:ind w:left="-8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="00E15644" w:rsidRPr="00E15644">
        <w:rPr>
          <w:rFonts w:ascii="Times New Roman" w:hAnsi="Times New Roman"/>
          <w:sz w:val="28"/>
          <w:szCs w:val="28"/>
        </w:rPr>
        <w:t xml:space="preserve">: Менкеева  Ц.Г.                                                                 </w:t>
      </w:r>
      <w:r w:rsidR="00E15644" w:rsidRPr="00E1564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Style w:val="a5"/>
        <w:tblW w:w="104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86"/>
      </w:tblGrid>
      <w:tr w:rsidR="00E15644" w:rsidRPr="00E15644" w:rsidTr="00E15644">
        <w:tc>
          <w:tcPr>
            <w:tcW w:w="5671" w:type="dxa"/>
          </w:tcPr>
          <w:p w:rsidR="00E15644" w:rsidRPr="00E15644" w:rsidRDefault="00E15644" w:rsidP="00E1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 xml:space="preserve">на  ЦМК клинических дисциплин № 3                            </w:t>
            </w: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>Председатель ________ Менкеева Ц.Г.</w:t>
            </w: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>«_____»__________________2017г.</w:t>
            </w: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5644" w:rsidRPr="00E15644" w:rsidRDefault="00E15644" w:rsidP="00E1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 xml:space="preserve"> УТВЕРЖДАЮ</w:t>
            </w:r>
          </w:p>
          <w:p w:rsidR="00E15644" w:rsidRPr="00E15644" w:rsidRDefault="00E15644" w:rsidP="00E156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E15644">
              <w:rPr>
                <w:rFonts w:ascii="Times New Roman" w:hAnsi="Times New Roman"/>
                <w:sz w:val="28"/>
                <w:szCs w:val="28"/>
              </w:rPr>
              <w:t>УВиМР</w:t>
            </w:r>
            <w:proofErr w:type="spellEnd"/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265F3">
              <w:rPr>
                <w:rFonts w:ascii="Times New Roman" w:hAnsi="Times New Roman"/>
                <w:sz w:val="28"/>
                <w:szCs w:val="28"/>
              </w:rPr>
              <w:t>__</w:t>
            </w:r>
            <w:r w:rsidRPr="00E15644">
              <w:rPr>
                <w:rFonts w:ascii="Times New Roman" w:hAnsi="Times New Roman"/>
                <w:sz w:val="28"/>
                <w:szCs w:val="28"/>
              </w:rPr>
              <w:t>__Г.Д. Санджиева</w:t>
            </w: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  <w:r w:rsidRPr="00E15644">
              <w:rPr>
                <w:rFonts w:ascii="Times New Roman" w:hAnsi="Times New Roman"/>
                <w:sz w:val="28"/>
                <w:szCs w:val="28"/>
              </w:rPr>
              <w:t>«_____»_________________2017г.</w:t>
            </w: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644" w:rsidRPr="00E15644" w:rsidRDefault="00E15644" w:rsidP="00E15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F24" w:rsidRPr="00776F24" w:rsidRDefault="006B54A6" w:rsidP="00E15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776F24" w:rsidRPr="006B54A6" w:rsidRDefault="00776F24" w:rsidP="00776F2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76F24" w:rsidRPr="006B54A6" w:rsidRDefault="00776F24" w:rsidP="00776F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 xml:space="preserve">После обнаружения педикулеза и обработки повторный осмотр пациента производится </w:t>
      </w:r>
      <w:proofErr w:type="gramStart"/>
      <w:r w:rsidRPr="006B54A6">
        <w:rPr>
          <w:rFonts w:ascii="Times New Roman" w:hAnsi="Times New Roman"/>
          <w:sz w:val="24"/>
          <w:szCs w:val="28"/>
        </w:rPr>
        <w:t>через</w:t>
      </w:r>
      <w:proofErr w:type="gramEnd"/>
      <w:r w:rsidRPr="006B54A6">
        <w:rPr>
          <w:rFonts w:ascii="Times New Roman" w:hAnsi="Times New Roman"/>
          <w:sz w:val="24"/>
          <w:szCs w:val="28"/>
        </w:rPr>
        <w:t>:</w:t>
      </w:r>
    </w:p>
    <w:p w:rsidR="00776F24" w:rsidRPr="006B54A6" w:rsidRDefault="00776F24" w:rsidP="00776F24">
      <w:pPr>
        <w:numPr>
          <w:ilvl w:val="4"/>
          <w:numId w:val="2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>7 дней</w:t>
      </w:r>
      <w:r w:rsidR="008C5E7F" w:rsidRPr="006B54A6">
        <w:rPr>
          <w:rFonts w:ascii="Times New Roman" w:hAnsi="Times New Roman"/>
          <w:sz w:val="24"/>
          <w:szCs w:val="28"/>
        </w:rPr>
        <w:t xml:space="preserve">    </w:t>
      </w:r>
    </w:p>
    <w:p w:rsidR="00776F24" w:rsidRPr="006B54A6" w:rsidRDefault="00776F24" w:rsidP="00776F24">
      <w:pPr>
        <w:numPr>
          <w:ilvl w:val="4"/>
          <w:numId w:val="2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>15 дней</w:t>
      </w:r>
    </w:p>
    <w:p w:rsidR="00776F24" w:rsidRPr="006B54A6" w:rsidRDefault="00776F24" w:rsidP="00776F24">
      <w:pPr>
        <w:numPr>
          <w:ilvl w:val="4"/>
          <w:numId w:val="2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>3 дня</w:t>
      </w:r>
    </w:p>
    <w:p w:rsidR="00776F24" w:rsidRPr="006B54A6" w:rsidRDefault="00776F24" w:rsidP="005A4AA3">
      <w:pPr>
        <w:numPr>
          <w:ilvl w:val="4"/>
          <w:numId w:val="2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>5 дней</w:t>
      </w:r>
    </w:p>
    <w:p w:rsidR="00776F24" w:rsidRPr="006B54A6" w:rsidRDefault="00776F24" w:rsidP="00776F24">
      <w:pPr>
        <w:pStyle w:val="voproc"/>
        <w:numPr>
          <w:ilvl w:val="0"/>
          <w:numId w:val="2"/>
        </w:numPr>
        <w:spacing w:before="0" w:after="0"/>
        <w:rPr>
          <w:sz w:val="24"/>
          <w:szCs w:val="28"/>
        </w:rPr>
      </w:pPr>
      <w:r w:rsidRPr="006B54A6">
        <w:rPr>
          <w:sz w:val="24"/>
          <w:szCs w:val="28"/>
        </w:rPr>
        <w:t>В развитии лихорадки различают периоды</w:t>
      </w:r>
    </w:p>
    <w:p w:rsidR="00776F24" w:rsidRPr="006B54A6" w:rsidRDefault="00776F24" w:rsidP="005A4AA3">
      <w:pPr>
        <w:pStyle w:val="Ioaaou"/>
        <w:tabs>
          <w:tab w:val="left" w:pos="3119"/>
        </w:tabs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а) четыре</w:t>
      </w:r>
    </w:p>
    <w:p w:rsidR="00776F24" w:rsidRPr="006B54A6" w:rsidRDefault="00776F24" w:rsidP="005A4AA3">
      <w:pPr>
        <w:pStyle w:val="Ioaaou"/>
        <w:tabs>
          <w:tab w:val="left" w:pos="3119"/>
        </w:tabs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б) три</w:t>
      </w:r>
      <w:r w:rsidR="008C5E7F" w:rsidRPr="006B54A6">
        <w:rPr>
          <w:i w:val="0"/>
          <w:sz w:val="24"/>
          <w:szCs w:val="28"/>
        </w:rPr>
        <w:t xml:space="preserve">        </w:t>
      </w:r>
    </w:p>
    <w:p w:rsidR="00776F24" w:rsidRPr="006B54A6" w:rsidRDefault="00776F24" w:rsidP="005A4AA3">
      <w:pPr>
        <w:pStyle w:val="Ioaaou"/>
        <w:tabs>
          <w:tab w:val="left" w:pos="3119"/>
        </w:tabs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в) два</w:t>
      </w:r>
    </w:p>
    <w:p w:rsidR="00776F24" w:rsidRPr="006B54A6" w:rsidRDefault="00776F24" w:rsidP="005A4AA3">
      <w:pPr>
        <w:pStyle w:val="Ioaaou"/>
        <w:tabs>
          <w:tab w:val="left" w:pos="3119"/>
        </w:tabs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г) один</w:t>
      </w:r>
    </w:p>
    <w:p w:rsidR="00776F24" w:rsidRPr="006B54A6" w:rsidRDefault="00776F24" w:rsidP="00776F24">
      <w:pPr>
        <w:pStyle w:val="Style1"/>
        <w:widowControl/>
        <w:numPr>
          <w:ilvl w:val="0"/>
          <w:numId w:val="2"/>
        </w:numPr>
        <w:tabs>
          <w:tab w:val="left" w:pos="353"/>
        </w:tabs>
        <w:spacing w:line="240" w:lineRule="auto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Порционное требование после его оформления отправляют:</w:t>
      </w:r>
    </w:p>
    <w:p w:rsidR="00776F24" w:rsidRPr="006B54A6" w:rsidRDefault="00776F24" w:rsidP="005A4AA3">
      <w:pPr>
        <w:pStyle w:val="Style2"/>
        <w:widowControl/>
        <w:tabs>
          <w:tab w:val="left" w:pos="993"/>
        </w:tabs>
        <w:spacing w:line="240" w:lineRule="auto"/>
        <w:ind w:left="1134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а) главному врачу больницы</w:t>
      </w:r>
    </w:p>
    <w:p w:rsidR="00776F24" w:rsidRPr="006B54A6" w:rsidRDefault="00776F24" w:rsidP="005A4AA3">
      <w:pPr>
        <w:pStyle w:val="Style2"/>
        <w:widowControl/>
        <w:tabs>
          <w:tab w:val="left" w:pos="993"/>
        </w:tabs>
        <w:spacing w:line="240" w:lineRule="auto"/>
        <w:ind w:left="1134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б) Центр Госсанэпиднадзора</w:t>
      </w:r>
    </w:p>
    <w:p w:rsidR="00776F24" w:rsidRPr="006B54A6" w:rsidRDefault="00776F24" w:rsidP="005A4AA3">
      <w:pPr>
        <w:pStyle w:val="Style2"/>
        <w:widowControl/>
        <w:tabs>
          <w:tab w:val="left" w:pos="993"/>
        </w:tabs>
        <w:spacing w:line="240" w:lineRule="auto"/>
        <w:ind w:left="1134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в) в кабинет медицинской статистики</w:t>
      </w:r>
    </w:p>
    <w:p w:rsidR="00776F24" w:rsidRPr="006B54A6" w:rsidRDefault="00776F24" w:rsidP="005A4AA3">
      <w:pPr>
        <w:pStyle w:val="Style2"/>
        <w:widowControl/>
        <w:tabs>
          <w:tab w:val="left" w:pos="993"/>
        </w:tabs>
        <w:spacing w:line="240" w:lineRule="auto"/>
        <w:ind w:left="1134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г) на пищеблок, диетврачу</w:t>
      </w:r>
      <w:r w:rsidR="008C5E7F" w:rsidRPr="006B54A6">
        <w:rPr>
          <w:rStyle w:val="FontStyle12"/>
          <w:sz w:val="24"/>
          <w:szCs w:val="28"/>
        </w:rPr>
        <w:t xml:space="preserve">      </w:t>
      </w:r>
    </w:p>
    <w:p w:rsidR="00776F24" w:rsidRPr="006B54A6" w:rsidRDefault="00776F24" w:rsidP="00776F24">
      <w:pPr>
        <w:pStyle w:val="voproc"/>
        <w:numPr>
          <w:ilvl w:val="0"/>
          <w:numId w:val="2"/>
        </w:numPr>
        <w:spacing w:before="0" w:after="0"/>
        <w:rPr>
          <w:sz w:val="24"/>
          <w:szCs w:val="28"/>
        </w:rPr>
      </w:pPr>
      <w:r w:rsidRPr="006B54A6">
        <w:rPr>
          <w:sz w:val="24"/>
          <w:szCs w:val="28"/>
        </w:rPr>
        <w:t>При заболевании печени назначают диету №</w:t>
      </w:r>
    </w:p>
    <w:p w:rsidR="00776F24" w:rsidRPr="006B54A6" w:rsidRDefault="00776F24" w:rsidP="005A4AA3">
      <w:pPr>
        <w:pStyle w:val="Ioaaou"/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а) 7</w:t>
      </w:r>
    </w:p>
    <w:p w:rsidR="00776F24" w:rsidRPr="006B54A6" w:rsidRDefault="00776F24" w:rsidP="005A4AA3">
      <w:pPr>
        <w:pStyle w:val="Ioaaou"/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б) 5</w:t>
      </w:r>
    </w:p>
    <w:p w:rsidR="00776F24" w:rsidRPr="006B54A6" w:rsidRDefault="00776F24" w:rsidP="005A4AA3">
      <w:pPr>
        <w:pStyle w:val="Ioaaou"/>
        <w:spacing w:after="0"/>
        <w:ind w:left="1134" w:firstLine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в) 3</w:t>
      </w:r>
      <w:r w:rsidR="008C5E7F" w:rsidRPr="006B54A6">
        <w:rPr>
          <w:i w:val="0"/>
          <w:sz w:val="24"/>
          <w:szCs w:val="28"/>
        </w:rPr>
        <w:t xml:space="preserve">      </w:t>
      </w:r>
    </w:p>
    <w:p w:rsidR="0007398A" w:rsidRPr="006B54A6" w:rsidRDefault="00776F24" w:rsidP="005A4AA3">
      <w:pPr>
        <w:pStyle w:val="Ioaaou"/>
        <w:spacing w:after="0"/>
        <w:ind w:left="1134" w:firstLine="0"/>
        <w:rPr>
          <w:rStyle w:val="FontStyle13"/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г) 1</w:t>
      </w:r>
    </w:p>
    <w:p w:rsidR="00776F24" w:rsidRPr="006B54A6" w:rsidRDefault="00776F24" w:rsidP="00776F24">
      <w:pPr>
        <w:pStyle w:val="Style6"/>
        <w:widowControl/>
        <w:numPr>
          <w:ilvl w:val="0"/>
          <w:numId w:val="2"/>
        </w:numPr>
        <w:tabs>
          <w:tab w:val="left" w:pos="360"/>
        </w:tabs>
        <w:spacing w:line="240" w:lineRule="auto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Каким должно быть движение ватного тампона при подмывании пациента.</w:t>
      </w:r>
    </w:p>
    <w:p w:rsidR="00776F24" w:rsidRPr="006B54A6" w:rsidRDefault="00776F24" w:rsidP="00643E76">
      <w:pPr>
        <w:pStyle w:val="Style4"/>
        <w:widowControl/>
        <w:numPr>
          <w:ilvl w:val="0"/>
          <w:numId w:val="6"/>
        </w:numPr>
        <w:tabs>
          <w:tab w:val="left" w:pos="775"/>
        </w:tabs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от половых органов к анусу</w:t>
      </w:r>
      <w:r w:rsidR="008C5E7F" w:rsidRPr="006B54A6">
        <w:rPr>
          <w:rStyle w:val="FontStyle13"/>
          <w:sz w:val="24"/>
          <w:szCs w:val="28"/>
        </w:rPr>
        <w:t xml:space="preserve">      </w:t>
      </w:r>
    </w:p>
    <w:p w:rsidR="00776F24" w:rsidRPr="006B54A6" w:rsidRDefault="00776F24" w:rsidP="00643E76">
      <w:pPr>
        <w:pStyle w:val="Style4"/>
        <w:widowControl/>
        <w:numPr>
          <w:ilvl w:val="0"/>
          <w:numId w:val="6"/>
        </w:numPr>
        <w:tabs>
          <w:tab w:val="left" w:pos="775"/>
        </w:tabs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от ануса к половым органам</w:t>
      </w:r>
    </w:p>
    <w:p w:rsidR="00776F24" w:rsidRPr="006B54A6" w:rsidRDefault="00776F24" w:rsidP="00643E76">
      <w:pPr>
        <w:pStyle w:val="Style4"/>
        <w:widowControl/>
        <w:numPr>
          <w:ilvl w:val="0"/>
          <w:numId w:val="6"/>
        </w:numPr>
        <w:tabs>
          <w:tab w:val="left" w:pos="775"/>
        </w:tabs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хаотично</w:t>
      </w:r>
    </w:p>
    <w:p w:rsidR="00776F24" w:rsidRPr="006B54A6" w:rsidRDefault="00776F24" w:rsidP="004C0F89">
      <w:pPr>
        <w:pStyle w:val="Style4"/>
        <w:widowControl/>
        <w:numPr>
          <w:ilvl w:val="0"/>
          <w:numId w:val="6"/>
        </w:numPr>
        <w:tabs>
          <w:tab w:val="left" w:pos="775"/>
        </w:tabs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справа налево</w:t>
      </w:r>
    </w:p>
    <w:p w:rsidR="00776F24" w:rsidRPr="006B54A6" w:rsidRDefault="00776F24" w:rsidP="00776F24">
      <w:pPr>
        <w:pStyle w:val="a3"/>
        <w:numPr>
          <w:ilvl w:val="0"/>
          <w:numId w:val="2"/>
        </w:numPr>
        <w:rPr>
          <w:rFonts w:eastAsia="Calibri"/>
          <w:sz w:val="24"/>
          <w:szCs w:val="28"/>
        </w:rPr>
      </w:pPr>
      <w:r w:rsidRPr="006B54A6">
        <w:rPr>
          <w:rFonts w:eastAsia="Calibri"/>
          <w:sz w:val="24"/>
          <w:szCs w:val="28"/>
        </w:rPr>
        <w:t>Опрелости могут развиваться:</w:t>
      </w:r>
    </w:p>
    <w:p w:rsidR="00776F24" w:rsidRPr="006B54A6" w:rsidRDefault="0078287B" w:rsidP="004C0F89">
      <w:pPr>
        <w:tabs>
          <w:tab w:val="num" w:pos="1440"/>
          <w:tab w:val="num" w:pos="2237"/>
        </w:tabs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 xml:space="preserve"> </w:t>
      </w:r>
      <w:r w:rsidRPr="006B54A6">
        <w:rPr>
          <w:rFonts w:ascii="Times New Roman" w:hAnsi="Times New Roman"/>
          <w:sz w:val="24"/>
          <w:szCs w:val="28"/>
        </w:rPr>
        <w:tab/>
        <w:t xml:space="preserve">а) </w:t>
      </w:r>
      <w:r w:rsidR="00776F24" w:rsidRPr="006B54A6">
        <w:rPr>
          <w:rFonts w:ascii="Times New Roman" w:hAnsi="Times New Roman"/>
          <w:sz w:val="24"/>
          <w:szCs w:val="28"/>
        </w:rPr>
        <w:t>на затылке</w:t>
      </w:r>
    </w:p>
    <w:p w:rsidR="00776F24" w:rsidRPr="006B54A6" w:rsidRDefault="0078287B" w:rsidP="004C0F89">
      <w:pPr>
        <w:tabs>
          <w:tab w:val="num" w:pos="1440"/>
          <w:tab w:val="num" w:pos="2237"/>
        </w:tabs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lastRenderedPageBreak/>
        <w:tab/>
        <w:t>б) н</w:t>
      </w:r>
      <w:r w:rsidR="00776F24" w:rsidRPr="006B54A6">
        <w:rPr>
          <w:rFonts w:ascii="Times New Roman" w:hAnsi="Times New Roman"/>
          <w:sz w:val="24"/>
          <w:szCs w:val="28"/>
        </w:rPr>
        <w:t>а лопатках</w:t>
      </w:r>
    </w:p>
    <w:p w:rsidR="00776F24" w:rsidRPr="006B54A6" w:rsidRDefault="0078287B" w:rsidP="004C0F89">
      <w:pPr>
        <w:tabs>
          <w:tab w:val="num" w:pos="1418"/>
          <w:tab w:val="num" w:pos="2237"/>
        </w:tabs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ab/>
        <w:t xml:space="preserve"> в) в</w:t>
      </w:r>
      <w:r w:rsidR="00776F24" w:rsidRPr="006B54A6">
        <w:rPr>
          <w:rFonts w:ascii="Times New Roman" w:hAnsi="Times New Roman"/>
          <w:sz w:val="24"/>
          <w:szCs w:val="28"/>
        </w:rPr>
        <w:t xml:space="preserve"> паховых складках</w:t>
      </w:r>
      <w:r w:rsidR="008C5E7F" w:rsidRPr="006B54A6">
        <w:rPr>
          <w:rFonts w:ascii="Times New Roman" w:hAnsi="Times New Roman"/>
          <w:sz w:val="24"/>
          <w:szCs w:val="28"/>
        </w:rPr>
        <w:t xml:space="preserve">     </w:t>
      </w:r>
    </w:p>
    <w:p w:rsidR="00776F24" w:rsidRPr="006B54A6" w:rsidRDefault="0078287B" w:rsidP="004C0F89">
      <w:pPr>
        <w:tabs>
          <w:tab w:val="num" w:pos="1440"/>
          <w:tab w:val="num" w:pos="2237"/>
        </w:tabs>
        <w:spacing w:after="0" w:line="240" w:lineRule="auto"/>
        <w:ind w:left="851" w:hanging="284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ab/>
        <w:t>г) н</w:t>
      </w:r>
      <w:r w:rsidR="00776F24" w:rsidRPr="006B54A6">
        <w:rPr>
          <w:rFonts w:ascii="Times New Roman" w:hAnsi="Times New Roman"/>
          <w:sz w:val="24"/>
          <w:szCs w:val="28"/>
        </w:rPr>
        <w:t>а локтях</w:t>
      </w:r>
    </w:p>
    <w:p w:rsidR="00776F24" w:rsidRPr="006B54A6" w:rsidRDefault="00776F24" w:rsidP="00776F24">
      <w:pPr>
        <w:pStyle w:val="voproc"/>
        <w:numPr>
          <w:ilvl w:val="0"/>
          <w:numId w:val="2"/>
        </w:numPr>
        <w:spacing w:before="0" w:after="0"/>
        <w:jc w:val="left"/>
        <w:rPr>
          <w:sz w:val="24"/>
          <w:szCs w:val="28"/>
        </w:rPr>
      </w:pPr>
      <w:r w:rsidRPr="006B54A6">
        <w:rPr>
          <w:sz w:val="24"/>
          <w:szCs w:val="28"/>
        </w:rPr>
        <w:t>При появлении у пациента трещин на губах медицинская сестра может их обработать</w:t>
      </w:r>
    </w:p>
    <w:p w:rsidR="00776F24" w:rsidRPr="006B54A6" w:rsidRDefault="005A4AA3" w:rsidP="00643E76">
      <w:pPr>
        <w:pStyle w:val="Ioaaou"/>
        <w:numPr>
          <w:ilvl w:val="0"/>
          <w:numId w:val="15"/>
        </w:numPr>
        <w:spacing w:after="0"/>
        <w:jc w:val="left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В</w:t>
      </w:r>
      <w:r w:rsidR="00776F24" w:rsidRPr="006B54A6">
        <w:rPr>
          <w:i w:val="0"/>
          <w:sz w:val="24"/>
          <w:szCs w:val="28"/>
        </w:rPr>
        <w:t>азелином</w:t>
      </w:r>
      <w:r w:rsidRPr="006B54A6">
        <w:rPr>
          <w:i w:val="0"/>
          <w:sz w:val="24"/>
          <w:szCs w:val="28"/>
        </w:rPr>
        <w:t xml:space="preserve"> </w:t>
      </w:r>
      <w:r w:rsidR="008C5E7F" w:rsidRPr="006B54A6">
        <w:rPr>
          <w:i w:val="0"/>
          <w:sz w:val="24"/>
          <w:szCs w:val="28"/>
        </w:rPr>
        <w:t xml:space="preserve">    </w:t>
      </w:r>
    </w:p>
    <w:p w:rsidR="00776F24" w:rsidRPr="006B54A6" w:rsidRDefault="00776F24" w:rsidP="00643E76">
      <w:pPr>
        <w:pStyle w:val="Ioaaou"/>
        <w:numPr>
          <w:ilvl w:val="0"/>
          <w:numId w:val="15"/>
        </w:numPr>
        <w:spacing w:after="0"/>
        <w:jc w:val="left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5% раствором перманганата калия</w:t>
      </w:r>
    </w:p>
    <w:p w:rsidR="00776F24" w:rsidRPr="006B54A6" w:rsidRDefault="00776F24" w:rsidP="00643E76">
      <w:pPr>
        <w:pStyle w:val="Ioaaou"/>
        <w:numPr>
          <w:ilvl w:val="0"/>
          <w:numId w:val="15"/>
        </w:numPr>
        <w:spacing w:after="0"/>
        <w:jc w:val="left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3% раствором перекиси водорода</w:t>
      </w:r>
    </w:p>
    <w:p w:rsidR="00776F24" w:rsidRPr="006B54A6" w:rsidRDefault="00776F24" w:rsidP="004C0F89">
      <w:pPr>
        <w:pStyle w:val="Ioaaou"/>
        <w:numPr>
          <w:ilvl w:val="0"/>
          <w:numId w:val="15"/>
        </w:numPr>
        <w:spacing w:after="0"/>
        <w:jc w:val="left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 xml:space="preserve">70 </w:t>
      </w:r>
      <w:proofErr w:type="spellStart"/>
      <w:r w:rsidRPr="006B54A6">
        <w:rPr>
          <w:i w:val="0"/>
          <w:sz w:val="24"/>
          <w:szCs w:val="28"/>
        </w:rPr>
        <w:t>гр</w:t>
      </w:r>
      <w:proofErr w:type="spellEnd"/>
      <w:r w:rsidRPr="006B54A6">
        <w:rPr>
          <w:i w:val="0"/>
          <w:sz w:val="24"/>
          <w:szCs w:val="28"/>
        </w:rPr>
        <w:t xml:space="preserve"> раствором этилового спирта</w:t>
      </w:r>
    </w:p>
    <w:p w:rsidR="00776F24" w:rsidRPr="006B54A6" w:rsidRDefault="00776F24" w:rsidP="00776F24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jc w:val="both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Аппарат для увлажнения кислорода при ингаляционном применении называется:</w:t>
      </w:r>
    </w:p>
    <w:p w:rsidR="00776F24" w:rsidRPr="006B54A6" w:rsidRDefault="00776F24" w:rsidP="00776F24">
      <w:pPr>
        <w:pStyle w:val="Style2"/>
        <w:widowControl/>
        <w:tabs>
          <w:tab w:val="left" w:pos="610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а)</w:t>
      </w:r>
      <w:r w:rsidRPr="006B54A6">
        <w:rPr>
          <w:rStyle w:val="FontStyle12"/>
          <w:sz w:val="24"/>
          <w:szCs w:val="28"/>
        </w:rPr>
        <w:tab/>
        <w:t>тонометр</w:t>
      </w:r>
    </w:p>
    <w:p w:rsidR="00776F24" w:rsidRPr="006B54A6" w:rsidRDefault="00776F24" w:rsidP="00776F24">
      <w:pPr>
        <w:pStyle w:val="Style2"/>
        <w:widowControl/>
        <w:tabs>
          <w:tab w:val="left" w:pos="610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б)</w:t>
      </w:r>
      <w:r w:rsidRPr="006B54A6">
        <w:rPr>
          <w:rStyle w:val="FontStyle12"/>
          <w:sz w:val="24"/>
          <w:szCs w:val="28"/>
        </w:rPr>
        <w:tab/>
        <w:t>фонендоскоп</w:t>
      </w:r>
    </w:p>
    <w:p w:rsidR="00776F24" w:rsidRPr="006B54A6" w:rsidRDefault="00776F24" w:rsidP="00776F24">
      <w:pPr>
        <w:pStyle w:val="Style2"/>
        <w:widowControl/>
        <w:tabs>
          <w:tab w:val="left" w:pos="610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в)</w:t>
      </w:r>
      <w:r w:rsidRPr="006B54A6">
        <w:rPr>
          <w:rStyle w:val="FontStyle12"/>
          <w:sz w:val="24"/>
          <w:szCs w:val="28"/>
        </w:rPr>
        <w:tab/>
        <w:t xml:space="preserve">аппарат </w:t>
      </w:r>
      <w:proofErr w:type="spellStart"/>
      <w:r w:rsidRPr="006B54A6">
        <w:rPr>
          <w:rStyle w:val="FontStyle12"/>
          <w:sz w:val="24"/>
          <w:szCs w:val="28"/>
        </w:rPr>
        <w:t>Потена</w:t>
      </w:r>
      <w:proofErr w:type="spellEnd"/>
    </w:p>
    <w:p w:rsidR="00776F24" w:rsidRPr="006B54A6" w:rsidRDefault="00776F24" w:rsidP="004C0F89">
      <w:pPr>
        <w:pStyle w:val="Style2"/>
        <w:widowControl/>
        <w:tabs>
          <w:tab w:val="left" w:pos="610"/>
        </w:tabs>
        <w:spacing w:line="240" w:lineRule="auto"/>
        <w:ind w:left="993" w:firstLine="0"/>
        <w:rPr>
          <w:szCs w:val="28"/>
        </w:rPr>
      </w:pPr>
      <w:r w:rsidRPr="006B54A6">
        <w:rPr>
          <w:rStyle w:val="FontStyle12"/>
          <w:sz w:val="24"/>
          <w:szCs w:val="28"/>
        </w:rPr>
        <w:t>г)</w:t>
      </w:r>
      <w:r w:rsidRPr="006B54A6">
        <w:rPr>
          <w:rStyle w:val="FontStyle12"/>
          <w:sz w:val="24"/>
          <w:szCs w:val="28"/>
        </w:rPr>
        <w:tab/>
        <w:t>аппарат Боброва</w:t>
      </w:r>
      <w:r w:rsidR="005A4AA3" w:rsidRPr="006B54A6">
        <w:rPr>
          <w:rStyle w:val="FontStyle12"/>
          <w:sz w:val="24"/>
          <w:szCs w:val="28"/>
        </w:rPr>
        <w:t xml:space="preserve">     </w:t>
      </w:r>
    </w:p>
    <w:p w:rsidR="00776F24" w:rsidRPr="006B54A6" w:rsidRDefault="00776F24" w:rsidP="00776F24">
      <w:pPr>
        <w:pStyle w:val="voproc"/>
        <w:numPr>
          <w:ilvl w:val="0"/>
          <w:numId w:val="2"/>
        </w:numPr>
        <w:spacing w:before="0" w:after="0"/>
        <w:rPr>
          <w:sz w:val="24"/>
          <w:szCs w:val="28"/>
        </w:rPr>
      </w:pPr>
      <w:r w:rsidRPr="006B54A6">
        <w:rPr>
          <w:sz w:val="24"/>
          <w:szCs w:val="28"/>
        </w:rPr>
        <w:t>Длительность постановки банок (</w:t>
      </w:r>
      <w:proofErr w:type="gramStart"/>
      <w:r w:rsidRPr="006B54A6">
        <w:rPr>
          <w:sz w:val="24"/>
          <w:szCs w:val="28"/>
        </w:rPr>
        <w:t>в</w:t>
      </w:r>
      <w:proofErr w:type="gramEnd"/>
      <w:r w:rsidRPr="006B54A6">
        <w:rPr>
          <w:sz w:val="24"/>
          <w:szCs w:val="28"/>
        </w:rPr>
        <w:t xml:space="preserve"> мин):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а) 60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б) 30 - 40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 xml:space="preserve">в) 10 </w:t>
      </w:r>
      <w:r w:rsidR="005A4AA3" w:rsidRPr="006B54A6">
        <w:rPr>
          <w:i w:val="0"/>
          <w:sz w:val="24"/>
          <w:szCs w:val="28"/>
        </w:rPr>
        <w:t>–</w:t>
      </w:r>
      <w:r w:rsidRPr="006B54A6">
        <w:rPr>
          <w:i w:val="0"/>
          <w:sz w:val="24"/>
          <w:szCs w:val="28"/>
        </w:rPr>
        <w:t xml:space="preserve"> 15</w:t>
      </w:r>
      <w:r w:rsidR="005A4AA3" w:rsidRPr="006B54A6">
        <w:rPr>
          <w:i w:val="0"/>
          <w:sz w:val="24"/>
          <w:szCs w:val="28"/>
        </w:rPr>
        <w:t xml:space="preserve"> </w:t>
      </w:r>
      <w:r w:rsidR="008C5E7F" w:rsidRPr="006B54A6">
        <w:rPr>
          <w:i w:val="0"/>
          <w:sz w:val="24"/>
          <w:szCs w:val="28"/>
        </w:rPr>
        <w:t xml:space="preserve">     </w:t>
      </w:r>
    </w:p>
    <w:p w:rsidR="00776F24" w:rsidRPr="006B54A6" w:rsidRDefault="00776F24" w:rsidP="004C0F89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г) 2 – 3</w:t>
      </w:r>
    </w:p>
    <w:p w:rsidR="00776F24" w:rsidRPr="006B54A6" w:rsidRDefault="00776F24" w:rsidP="00776F24">
      <w:pPr>
        <w:pStyle w:val="voproc"/>
        <w:numPr>
          <w:ilvl w:val="0"/>
          <w:numId w:val="2"/>
        </w:numPr>
        <w:spacing w:before="0" w:after="0"/>
        <w:rPr>
          <w:sz w:val="24"/>
          <w:szCs w:val="28"/>
        </w:rPr>
      </w:pPr>
      <w:r w:rsidRPr="006B54A6">
        <w:rPr>
          <w:sz w:val="24"/>
          <w:szCs w:val="28"/>
        </w:rPr>
        <w:t>При проведении оксигенотерапии кислород увлажняют с целью: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а) предотвращения сухости слизистых оболочек дыхательных путей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 xml:space="preserve">б) </w:t>
      </w:r>
      <w:proofErr w:type="spellStart"/>
      <w:r w:rsidRPr="006B54A6">
        <w:rPr>
          <w:i w:val="0"/>
          <w:sz w:val="24"/>
          <w:szCs w:val="28"/>
        </w:rPr>
        <w:t>пеногашения</w:t>
      </w:r>
      <w:proofErr w:type="spellEnd"/>
      <w:r w:rsidRPr="006B54A6">
        <w:rPr>
          <w:i w:val="0"/>
          <w:sz w:val="24"/>
          <w:szCs w:val="28"/>
        </w:rPr>
        <w:t xml:space="preserve"> слизистой мокроты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в) предотвращения переувлажнения слизистых оболочек дыхательных путей</w:t>
      </w:r>
      <w:r w:rsidR="005A4AA3" w:rsidRPr="006B54A6">
        <w:rPr>
          <w:i w:val="0"/>
          <w:sz w:val="24"/>
          <w:szCs w:val="28"/>
        </w:rPr>
        <w:t xml:space="preserve">      </w:t>
      </w:r>
      <w:r w:rsidR="008C5E7F" w:rsidRPr="006B54A6">
        <w:rPr>
          <w:i w:val="0"/>
          <w:sz w:val="24"/>
          <w:szCs w:val="28"/>
        </w:rPr>
        <w:t xml:space="preserve">                               </w:t>
      </w:r>
    </w:p>
    <w:p w:rsidR="00776F24" w:rsidRPr="006B54A6" w:rsidRDefault="00776F24" w:rsidP="00776F24">
      <w:pPr>
        <w:pStyle w:val="Ioaaou"/>
        <w:spacing w:after="0"/>
        <w:ind w:left="993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г) понижения давления</w:t>
      </w:r>
    </w:p>
    <w:p w:rsidR="00776F24" w:rsidRPr="006B54A6" w:rsidRDefault="00776F24" w:rsidP="004C0F8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 w:rsidRPr="006B54A6">
        <w:rPr>
          <w:sz w:val="24"/>
          <w:szCs w:val="28"/>
        </w:rPr>
        <w:t>Оксигенация</w:t>
      </w:r>
      <w:proofErr w:type="spellEnd"/>
      <w:r w:rsidRPr="006B54A6">
        <w:rPr>
          <w:sz w:val="24"/>
          <w:szCs w:val="28"/>
        </w:rPr>
        <w:t xml:space="preserve">  это</w:t>
      </w:r>
    </w:p>
    <w:p w:rsidR="00776F24" w:rsidRPr="006B54A6" w:rsidRDefault="00776F24" w:rsidP="00776F24">
      <w:pPr>
        <w:spacing w:after="0" w:line="240" w:lineRule="auto"/>
        <w:ind w:left="567"/>
        <w:rPr>
          <w:rFonts w:ascii="Times New Roman" w:hAnsi="Times New Roman"/>
          <w:b/>
          <w:sz w:val="24"/>
          <w:szCs w:val="28"/>
          <w:u w:val="single"/>
        </w:rPr>
      </w:pPr>
      <w:r w:rsidRPr="006B54A6">
        <w:rPr>
          <w:rFonts w:ascii="Times New Roman" w:hAnsi="Times New Roman"/>
          <w:sz w:val="24"/>
          <w:szCs w:val="28"/>
        </w:rPr>
        <w:t xml:space="preserve">    а) введение кислорода в организм</w:t>
      </w:r>
    </w:p>
    <w:p w:rsidR="00776F24" w:rsidRPr="006B54A6" w:rsidRDefault="00776F24" w:rsidP="00776F24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 xml:space="preserve">    б) насыщение крови кислородом</w:t>
      </w:r>
      <w:r w:rsidR="008C5E7F" w:rsidRPr="006B54A6">
        <w:rPr>
          <w:rFonts w:ascii="Times New Roman" w:hAnsi="Times New Roman"/>
          <w:sz w:val="24"/>
          <w:szCs w:val="28"/>
        </w:rPr>
        <w:t xml:space="preserve">                </w:t>
      </w:r>
    </w:p>
    <w:p w:rsidR="00776F24" w:rsidRPr="006B54A6" w:rsidRDefault="00776F24" w:rsidP="00776F24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 xml:space="preserve">    в) ингаляционный способ введения кислорода </w:t>
      </w:r>
    </w:p>
    <w:p w:rsidR="00776F24" w:rsidRPr="006B54A6" w:rsidRDefault="00776F24" w:rsidP="00776F24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6B54A6">
        <w:rPr>
          <w:rFonts w:ascii="Times New Roman" w:hAnsi="Times New Roman"/>
          <w:sz w:val="24"/>
          <w:szCs w:val="28"/>
        </w:rPr>
        <w:t xml:space="preserve">    г) неингаляционный способ введения кислорода </w:t>
      </w:r>
    </w:p>
    <w:p w:rsidR="00776F24" w:rsidRPr="006B54A6" w:rsidRDefault="00776F24" w:rsidP="004C0F89">
      <w:pPr>
        <w:pStyle w:val="Style2"/>
        <w:widowControl/>
        <w:numPr>
          <w:ilvl w:val="0"/>
          <w:numId w:val="2"/>
        </w:numPr>
        <w:tabs>
          <w:tab w:val="left" w:pos="518"/>
        </w:tabs>
        <w:spacing w:line="240" w:lineRule="auto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При постановке очистительной клизмы наконечник вводят на</w:t>
      </w:r>
      <w:r w:rsidRPr="006B54A6">
        <w:rPr>
          <w:rStyle w:val="FontStyle12"/>
          <w:sz w:val="24"/>
          <w:szCs w:val="28"/>
        </w:rPr>
        <w:br/>
        <w:t>глубину:</w:t>
      </w:r>
    </w:p>
    <w:p w:rsidR="00776F24" w:rsidRPr="006B54A6" w:rsidRDefault="00776F24" w:rsidP="004C0F89">
      <w:pPr>
        <w:pStyle w:val="Style3"/>
        <w:widowControl/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а)</w:t>
      </w:r>
      <w:r w:rsidRPr="006B54A6">
        <w:rPr>
          <w:rStyle w:val="FontStyle12"/>
          <w:sz w:val="24"/>
          <w:szCs w:val="28"/>
        </w:rPr>
        <w:tab/>
        <w:t>3-5 см</w:t>
      </w:r>
    </w:p>
    <w:p w:rsidR="00776F24" w:rsidRPr="006B54A6" w:rsidRDefault="00776F24" w:rsidP="004C0F89">
      <w:pPr>
        <w:pStyle w:val="Style3"/>
        <w:widowControl/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б)</w:t>
      </w:r>
      <w:r w:rsidRPr="006B54A6">
        <w:rPr>
          <w:rStyle w:val="FontStyle12"/>
          <w:sz w:val="24"/>
          <w:szCs w:val="28"/>
        </w:rPr>
        <w:tab/>
        <w:t>5-8 см</w:t>
      </w:r>
    </w:p>
    <w:p w:rsidR="00776F24" w:rsidRPr="006B54A6" w:rsidRDefault="00776F24" w:rsidP="004C0F89">
      <w:pPr>
        <w:pStyle w:val="Style3"/>
        <w:widowControl/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в)</w:t>
      </w:r>
      <w:r w:rsidRPr="006B54A6">
        <w:rPr>
          <w:rStyle w:val="FontStyle12"/>
          <w:sz w:val="24"/>
          <w:szCs w:val="28"/>
        </w:rPr>
        <w:tab/>
        <w:t>8-10 см</w:t>
      </w:r>
    </w:p>
    <w:p w:rsidR="00776F24" w:rsidRPr="006B54A6" w:rsidRDefault="00776F24" w:rsidP="004C0F89">
      <w:pPr>
        <w:pStyle w:val="Style3"/>
        <w:widowControl/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г)</w:t>
      </w:r>
      <w:r w:rsidRPr="006B54A6">
        <w:rPr>
          <w:rStyle w:val="FontStyle12"/>
          <w:sz w:val="24"/>
          <w:szCs w:val="28"/>
        </w:rPr>
        <w:tab/>
        <w:t>12-15 см</w:t>
      </w:r>
      <w:r w:rsidR="008C5E7F" w:rsidRPr="006B54A6">
        <w:rPr>
          <w:rStyle w:val="FontStyle12"/>
          <w:sz w:val="24"/>
          <w:szCs w:val="28"/>
        </w:rPr>
        <w:t xml:space="preserve">            </w:t>
      </w:r>
    </w:p>
    <w:p w:rsidR="00776F24" w:rsidRPr="006B54A6" w:rsidRDefault="00776F24" w:rsidP="00776F24">
      <w:pPr>
        <w:pStyle w:val="voproc"/>
        <w:numPr>
          <w:ilvl w:val="0"/>
          <w:numId w:val="2"/>
        </w:numPr>
        <w:spacing w:before="0" w:after="0"/>
        <w:rPr>
          <w:sz w:val="24"/>
          <w:szCs w:val="28"/>
        </w:rPr>
      </w:pPr>
      <w:r w:rsidRPr="006B54A6">
        <w:rPr>
          <w:sz w:val="24"/>
          <w:szCs w:val="28"/>
        </w:rPr>
        <w:t xml:space="preserve">При катетеризации мужчин катетер вводят на глубину (в </w:t>
      </w:r>
      <w:proofErr w:type="gramStart"/>
      <w:r w:rsidRPr="006B54A6">
        <w:rPr>
          <w:sz w:val="24"/>
          <w:szCs w:val="28"/>
        </w:rPr>
        <w:t>см</w:t>
      </w:r>
      <w:proofErr w:type="gramEnd"/>
      <w:r w:rsidRPr="006B54A6">
        <w:rPr>
          <w:sz w:val="24"/>
          <w:szCs w:val="28"/>
        </w:rPr>
        <w:t>)</w:t>
      </w:r>
    </w:p>
    <w:p w:rsidR="00776F24" w:rsidRPr="006B54A6" w:rsidRDefault="00776F24" w:rsidP="00643E76">
      <w:pPr>
        <w:pStyle w:val="Ioaaou"/>
        <w:numPr>
          <w:ilvl w:val="0"/>
          <w:numId w:val="24"/>
        </w:numPr>
        <w:spacing w:after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20-25</w:t>
      </w:r>
      <w:r w:rsidR="008C5E7F" w:rsidRPr="006B54A6">
        <w:rPr>
          <w:i w:val="0"/>
          <w:sz w:val="24"/>
          <w:szCs w:val="28"/>
        </w:rPr>
        <w:t xml:space="preserve">              </w:t>
      </w:r>
    </w:p>
    <w:p w:rsidR="00776F24" w:rsidRPr="006B54A6" w:rsidRDefault="00776F24" w:rsidP="00643E76">
      <w:pPr>
        <w:pStyle w:val="Ioaaou"/>
        <w:numPr>
          <w:ilvl w:val="0"/>
          <w:numId w:val="24"/>
        </w:numPr>
        <w:spacing w:after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10-12</w:t>
      </w:r>
    </w:p>
    <w:p w:rsidR="00776F24" w:rsidRPr="006B54A6" w:rsidRDefault="00776F24" w:rsidP="00643E76">
      <w:pPr>
        <w:pStyle w:val="Ioaaou"/>
        <w:numPr>
          <w:ilvl w:val="0"/>
          <w:numId w:val="24"/>
        </w:numPr>
        <w:spacing w:after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5-6</w:t>
      </w:r>
    </w:p>
    <w:p w:rsidR="00776F24" w:rsidRPr="006B54A6" w:rsidRDefault="00776F24" w:rsidP="004C0F89">
      <w:pPr>
        <w:pStyle w:val="Ioaaou"/>
        <w:numPr>
          <w:ilvl w:val="0"/>
          <w:numId w:val="24"/>
        </w:numPr>
        <w:spacing w:after="0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1-2</w:t>
      </w:r>
    </w:p>
    <w:p w:rsidR="00776F24" w:rsidRPr="006B54A6" w:rsidRDefault="00776F24" w:rsidP="00776F24">
      <w:pPr>
        <w:pStyle w:val="Style3"/>
        <w:widowControl/>
        <w:numPr>
          <w:ilvl w:val="0"/>
          <w:numId w:val="2"/>
        </w:numPr>
        <w:tabs>
          <w:tab w:val="left" w:pos="533"/>
        </w:tabs>
        <w:spacing w:line="240" w:lineRule="auto"/>
        <w:jc w:val="both"/>
        <w:rPr>
          <w:rStyle w:val="FontStyle13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Для стимуляции</w:t>
      </w:r>
      <w:r w:rsidRPr="006B54A6">
        <w:rPr>
          <w:rStyle w:val="FontStyle13"/>
          <w:sz w:val="24"/>
          <w:szCs w:val="28"/>
        </w:rPr>
        <w:t xml:space="preserve">  при дуоденальном зондировании используют:</w:t>
      </w:r>
    </w:p>
    <w:p w:rsidR="00776F24" w:rsidRPr="006B54A6" w:rsidRDefault="00776F24" w:rsidP="00776F24">
      <w:pPr>
        <w:pStyle w:val="Style4"/>
        <w:widowControl/>
        <w:tabs>
          <w:tab w:val="left" w:pos="799"/>
        </w:tabs>
        <w:ind w:left="1134"/>
        <w:jc w:val="both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а)</w:t>
      </w:r>
      <w:r w:rsidRPr="006B54A6">
        <w:rPr>
          <w:rStyle w:val="FontStyle13"/>
          <w:sz w:val="24"/>
          <w:szCs w:val="28"/>
        </w:rPr>
        <w:tab/>
        <w:t>0,9% раствор натрия хлорида 50 мл</w:t>
      </w:r>
    </w:p>
    <w:p w:rsidR="00776F24" w:rsidRPr="006B54A6" w:rsidRDefault="00776F24" w:rsidP="00776F24">
      <w:pPr>
        <w:pStyle w:val="Style4"/>
        <w:widowControl/>
        <w:tabs>
          <w:tab w:val="left" w:pos="799"/>
        </w:tabs>
        <w:ind w:left="1134"/>
        <w:jc w:val="both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б)</w:t>
      </w:r>
      <w:r w:rsidRPr="006B54A6">
        <w:rPr>
          <w:rStyle w:val="FontStyle13"/>
          <w:sz w:val="24"/>
          <w:szCs w:val="28"/>
        </w:rPr>
        <w:tab/>
        <w:t>0,01% раствор калия перманганата 50 мл</w:t>
      </w:r>
    </w:p>
    <w:p w:rsidR="00776F24" w:rsidRPr="006B54A6" w:rsidRDefault="00776F24" w:rsidP="00776F24">
      <w:pPr>
        <w:pStyle w:val="Style4"/>
        <w:widowControl/>
        <w:tabs>
          <w:tab w:val="left" w:pos="799"/>
        </w:tabs>
        <w:ind w:left="1134"/>
        <w:jc w:val="both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в)</w:t>
      </w:r>
      <w:r w:rsidRPr="006B54A6">
        <w:rPr>
          <w:rStyle w:val="FontStyle13"/>
          <w:sz w:val="24"/>
          <w:szCs w:val="28"/>
        </w:rPr>
        <w:tab/>
        <w:t>25% раствор магния сульфата 50 мл</w:t>
      </w:r>
      <w:r w:rsidR="008C5E7F" w:rsidRPr="006B54A6">
        <w:rPr>
          <w:rStyle w:val="FontStyle13"/>
          <w:sz w:val="24"/>
          <w:szCs w:val="28"/>
        </w:rPr>
        <w:t xml:space="preserve">              </w:t>
      </w:r>
    </w:p>
    <w:p w:rsidR="00776F24" w:rsidRPr="006B54A6" w:rsidRDefault="00776F24" w:rsidP="004C0F89">
      <w:pPr>
        <w:pStyle w:val="Style4"/>
        <w:widowControl/>
        <w:tabs>
          <w:tab w:val="left" w:pos="799"/>
        </w:tabs>
        <w:ind w:left="1134"/>
        <w:jc w:val="both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г)</w:t>
      </w:r>
      <w:r w:rsidRPr="006B54A6">
        <w:rPr>
          <w:rStyle w:val="FontStyle13"/>
          <w:sz w:val="24"/>
          <w:szCs w:val="28"/>
        </w:rPr>
        <w:tab/>
        <w:t>4% раствор натрия гидрокарбоната 50 мл</w:t>
      </w:r>
    </w:p>
    <w:p w:rsidR="00776F24" w:rsidRPr="006B54A6" w:rsidRDefault="00776F24" w:rsidP="00776F24">
      <w:pPr>
        <w:pStyle w:val="Style6"/>
        <w:widowControl/>
        <w:numPr>
          <w:ilvl w:val="0"/>
          <w:numId w:val="1"/>
        </w:numPr>
        <w:tabs>
          <w:tab w:val="left" w:pos="480"/>
        </w:tabs>
        <w:spacing w:line="240" w:lineRule="auto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Местное действие оказывает препарат, введенный</w:t>
      </w:r>
    </w:p>
    <w:p w:rsidR="00776F24" w:rsidRPr="006B54A6" w:rsidRDefault="00776F24" w:rsidP="00643E76">
      <w:pPr>
        <w:pStyle w:val="Style6"/>
        <w:widowControl/>
        <w:numPr>
          <w:ilvl w:val="0"/>
          <w:numId w:val="49"/>
        </w:numPr>
        <w:tabs>
          <w:tab w:val="left" w:pos="583"/>
        </w:tabs>
        <w:spacing w:line="240" w:lineRule="auto"/>
        <w:ind w:right="4138"/>
        <w:jc w:val="both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через рот</w:t>
      </w:r>
    </w:p>
    <w:p w:rsidR="00776F24" w:rsidRPr="006B54A6" w:rsidRDefault="00776F24" w:rsidP="00643E76">
      <w:pPr>
        <w:pStyle w:val="Style6"/>
        <w:widowControl/>
        <w:numPr>
          <w:ilvl w:val="0"/>
          <w:numId w:val="49"/>
        </w:numPr>
        <w:tabs>
          <w:tab w:val="left" w:pos="583"/>
        </w:tabs>
        <w:spacing w:line="240" w:lineRule="auto"/>
        <w:ind w:right="4138"/>
        <w:jc w:val="both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под язык</w:t>
      </w:r>
    </w:p>
    <w:p w:rsidR="00776F24" w:rsidRPr="006B54A6" w:rsidRDefault="00776F24" w:rsidP="00643E76">
      <w:pPr>
        <w:pStyle w:val="Style6"/>
        <w:widowControl/>
        <w:numPr>
          <w:ilvl w:val="0"/>
          <w:numId w:val="49"/>
        </w:numPr>
        <w:tabs>
          <w:tab w:val="left" w:pos="583"/>
        </w:tabs>
        <w:spacing w:line="240" w:lineRule="auto"/>
        <w:ind w:right="2160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 xml:space="preserve">через лекарственную клизму </w:t>
      </w:r>
    </w:p>
    <w:p w:rsidR="00776F24" w:rsidRPr="006B54A6" w:rsidRDefault="00776F24" w:rsidP="004C0F89">
      <w:pPr>
        <w:pStyle w:val="Style6"/>
        <w:widowControl/>
        <w:numPr>
          <w:ilvl w:val="0"/>
          <w:numId w:val="49"/>
        </w:numPr>
        <w:tabs>
          <w:tab w:val="left" w:pos="583"/>
        </w:tabs>
        <w:spacing w:line="240" w:lineRule="auto"/>
        <w:ind w:right="2160"/>
        <w:rPr>
          <w:rStyle w:val="FontStyle13"/>
          <w:sz w:val="24"/>
          <w:szCs w:val="28"/>
        </w:rPr>
      </w:pPr>
      <w:r w:rsidRPr="006B54A6">
        <w:rPr>
          <w:rStyle w:val="FontStyle13"/>
          <w:sz w:val="24"/>
          <w:szCs w:val="28"/>
        </w:rPr>
        <w:t>в ухо</w:t>
      </w:r>
      <w:r w:rsidR="008C5E7F" w:rsidRPr="006B54A6">
        <w:rPr>
          <w:rStyle w:val="FontStyle13"/>
          <w:sz w:val="24"/>
          <w:szCs w:val="28"/>
        </w:rPr>
        <w:t xml:space="preserve">             </w:t>
      </w:r>
    </w:p>
    <w:p w:rsidR="00776F24" w:rsidRPr="006B54A6" w:rsidRDefault="008C5E7F" w:rsidP="00776F24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40" w:lineRule="auto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 </w:t>
      </w:r>
      <w:proofErr w:type="spellStart"/>
      <w:r w:rsidR="00776F24" w:rsidRPr="006B54A6">
        <w:rPr>
          <w:rStyle w:val="FontStyle11"/>
          <w:b w:val="0"/>
          <w:sz w:val="24"/>
          <w:szCs w:val="28"/>
        </w:rPr>
        <w:t>Внутрикожно</w:t>
      </w:r>
      <w:proofErr w:type="spellEnd"/>
      <w:r w:rsidR="00776F24" w:rsidRPr="006B54A6">
        <w:rPr>
          <w:rStyle w:val="FontStyle11"/>
          <w:b w:val="0"/>
          <w:sz w:val="24"/>
          <w:szCs w:val="28"/>
        </w:rPr>
        <w:t xml:space="preserve"> вводят:</w:t>
      </w:r>
    </w:p>
    <w:p w:rsidR="00776F24" w:rsidRPr="006B54A6" w:rsidRDefault="00776F24" w:rsidP="00643E76">
      <w:pPr>
        <w:pStyle w:val="Style3"/>
        <w:widowControl/>
        <w:numPr>
          <w:ilvl w:val="0"/>
          <w:numId w:val="41"/>
        </w:numPr>
        <w:tabs>
          <w:tab w:val="left" w:pos="578"/>
        </w:tabs>
        <w:spacing w:line="240" w:lineRule="auto"/>
        <w:ind w:right="4032"/>
        <w:jc w:val="both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кордиамин </w:t>
      </w:r>
    </w:p>
    <w:p w:rsidR="00776F24" w:rsidRPr="006B54A6" w:rsidRDefault="00776F24" w:rsidP="00643E76">
      <w:pPr>
        <w:pStyle w:val="Style3"/>
        <w:widowControl/>
        <w:numPr>
          <w:ilvl w:val="0"/>
          <w:numId w:val="41"/>
        </w:numPr>
        <w:tabs>
          <w:tab w:val="left" w:pos="578"/>
        </w:tabs>
        <w:spacing w:line="240" w:lineRule="auto"/>
        <w:ind w:right="4032"/>
        <w:jc w:val="both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туберкулин</w:t>
      </w:r>
      <w:r w:rsidR="005A4AA3" w:rsidRPr="006B54A6">
        <w:rPr>
          <w:rStyle w:val="FontStyle11"/>
          <w:b w:val="0"/>
          <w:sz w:val="24"/>
          <w:szCs w:val="28"/>
        </w:rPr>
        <w:t xml:space="preserve">          </w:t>
      </w:r>
    </w:p>
    <w:p w:rsidR="00776F24" w:rsidRPr="006B54A6" w:rsidRDefault="00776F24" w:rsidP="00643E76">
      <w:pPr>
        <w:pStyle w:val="Style3"/>
        <w:widowControl/>
        <w:numPr>
          <w:ilvl w:val="0"/>
          <w:numId w:val="41"/>
        </w:numPr>
        <w:tabs>
          <w:tab w:val="left" w:pos="578"/>
        </w:tabs>
        <w:spacing w:line="240" w:lineRule="auto"/>
        <w:ind w:right="4198"/>
        <w:jc w:val="both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анальгин</w:t>
      </w:r>
    </w:p>
    <w:p w:rsidR="004C0F89" w:rsidRPr="006B54A6" w:rsidRDefault="00776F24" w:rsidP="004C0F89">
      <w:pPr>
        <w:pStyle w:val="Style3"/>
        <w:widowControl/>
        <w:numPr>
          <w:ilvl w:val="0"/>
          <w:numId w:val="41"/>
        </w:numPr>
        <w:tabs>
          <w:tab w:val="left" w:pos="578"/>
        </w:tabs>
        <w:spacing w:line="240" w:lineRule="auto"/>
        <w:ind w:right="4198"/>
        <w:jc w:val="both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lastRenderedPageBreak/>
        <w:t>димедрол</w:t>
      </w:r>
    </w:p>
    <w:p w:rsidR="00776F24" w:rsidRPr="006B54A6" w:rsidRDefault="004C0F89" w:rsidP="00776F24">
      <w:pPr>
        <w:pStyle w:val="Style3"/>
        <w:widowControl/>
        <w:numPr>
          <w:ilvl w:val="0"/>
          <w:numId w:val="1"/>
        </w:numPr>
        <w:tabs>
          <w:tab w:val="left" w:pos="588"/>
        </w:tabs>
        <w:spacing w:line="240" w:lineRule="auto"/>
        <w:ind w:right="5"/>
        <w:jc w:val="both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 </w:t>
      </w:r>
      <w:r w:rsidR="00776F24" w:rsidRPr="006B54A6">
        <w:rPr>
          <w:rStyle w:val="FontStyle11"/>
          <w:b w:val="0"/>
          <w:sz w:val="24"/>
          <w:szCs w:val="28"/>
        </w:rPr>
        <w:t>Место для внутримышечной инъекции — квадрант ягодицы:</w:t>
      </w:r>
    </w:p>
    <w:p w:rsidR="00776F24" w:rsidRPr="006B54A6" w:rsidRDefault="00776F24" w:rsidP="00643E76">
      <w:pPr>
        <w:pStyle w:val="Style4"/>
        <w:widowControl/>
        <w:numPr>
          <w:ilvl w:val="0"/>
          <w:numId w:val="38"/>
        </w:numPr>
        <w:tabs>
          <w:tab w:val="left" w:pos="547"/>
        </w:tabs>
        <w:ind w:right="2957"/>
        <w:rPr>
          <w:rStyle w:val="FontStyle11"/>
          <w:b w:val="0"/>
          <w:sz w:val="24"/>
          <w:szCs w:val="28"/>
        </w:rPr>
      </w:pPr>
      <w:proofErr w:type="spellStart"/>
      <w:r w:rsidRPr="006B54A6">
        <w:rPr>
          <w:rStyle w:val="FontStyle11"/>
          <w:b w:val="0"/>
          <w:sz w:val="24"/>
          <w:szCs w:val="28"/>
        </w:rPr>
        <w:t>нижненаружный</w:t>
      </w:r>
      <w:proofErr w:type="spellEnd"/>
      <w:r w:rsidRPr="006B54A6">
        <w:rPr>
          <w:rStyle w:val="FontStyle11"/>
          <w:b w:val="0"/>
          <w:sz w:val="24"/>
          <w:szCs w:val="28"/>
        </w:rPr>
        <w:t xml:space="preserve"> </w:t>
      </w:r>
    </w:p>
    <w:p w:rsidR="00776F24" w:rsidRPr="006B54A6" w:rsidRDefault="00776F24" w:rsidP="00643E76">
      <w:pPr>
        <w:pStyle w:val="Style4"/>
        <w:widowControl/>
        <w:numPr>
          <w:ilvl w:val="0"/>
          <w:numId w:val="38"/>
        </w:numPr>
        <w:tabs>
          <w:tab w:val="left" w:pos="547"/>
        </w:tabs>
        <w:ind w:right="2957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верхневнутренний</w:t>
      </w:r>
    </w:p>
    <w:p w:rsidR="00776F24" w:rsidRPr="006B54A6" w:rsidRDefault="00776F24" w:rsidP="00643E76">
      <w:pPr>
        <w:pStyle w:val="Style4"/>
        <w:widowControl/>
        <w:numPr>
          <w:ilvl w:val="0"/>
          <w:numId w:val="38"/>
        </w:numPr>
        <w:tabs>
          <w:tab w:val="left" w:pos="547"/>
        </w:tabs>
        <w:ind w:right="2957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Верхненаружный</w:t>
      </w:r>
      <w:r w:rsidR="008C5E7F" w:rsidRPr="006B54A6">
        <w:rPr>
          <w:rStyle w:val="FontStyle11"/>
          <w:b w:val="0"/>
          <w:sz w:val="24"/>
          <w:szCs w:val="28"/>
        </w:rPr>
        <w:t xml:space="preserve">            </w:t>
      </w:r>
    </w:p>
    <w:p w:rsidR="00776F24" w:rsidRPr="006B54A6" w:rsidRDefault="00776F24" w:rsidP="004C0F89">
      <w:pPr>
        <w:pStyle w:val="Style4"/>
        <w:widowControl/>
        <w:numPr>
          <w:ilvl w:val="0"/>
          <w:numId w:val="38"/>
        </w:numPr>
        <w:tabs>
          <w:tab w:val="left" w:pos="547"/>
        </w:tabs>
        <w:ind w:right="2957"/>
        <w:rPr>
          <w:rStyle w:val="FontStyle11"/>
          <w:b w:val="0"/>
          <w:sz w:val="24"/>
          <w:szCs w:val="28"/>
        </w:rPr>
      </w:pPr>
      <w:proofErr w:type="spellStart"/>
      <w:r w:rsidRPr="006B54A6">
        <w:rPr>
          <w:rStyle w:val="FontStyle11"/>
          <w:b w:val="0"/>
          <w:sz w:val="24"/>
          <w:szCs w:val="28"/>
        </w:rPr>
        <w:t>Нижневнутренний</w:t>
      </w:r>
      <w:proofErr w:type="spellEnd"/>
    </w:p>
    <w:p w:rsidR="00776F24" w:rsidRPr="006B54A6" w:rsidRDefault="00776F24" w:rsidP="00776F24">
      <w:pPr>
        <w:pStyle w:val="Style3"/>
        <w:widowControl/>
        <w:numPr>
          <w:ilvl w:val="0"/>
          <w:numId w:val="1"/>
        </w:numPr>
        <w:tabs>
          <w:tab w:val="left" w:pos="583"/>
        </w:tabs>
        <w:spacing w:line="240" w:lineRule="auto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Для внутривенной инъекции сестра использует вены</w:t>
      </w:r>
    </w:p>
    <w:p w:rsidR="00776F24" w:rsidRPr="006B54A6" w:rsidRDefault="00776F24" w:rsidP="00643E76">
      <w:pPr>
        <w:pStyle w:val="Style3"/>
        <w:widowControl/>
        <w:numPr>
          <w:ilvl w:val="0"/>
          <w:numId w:val="32"/>
        </w:numPr>
        <w:tabs>
          <w:tab w:val="left" w:pos="547"/>
        </w:tabs>
        <w:spacing w:line="240" w:lineRule="auto"/>
        <w:ind w:right="4478"/>
        <w:jc w:val="both"/>
        <w:rPr>
          <w:rStyle w:val="FontStyle12"/>
          <w:b/>
          <w:sz w:val="24"/>
          <w:szCs w:val="28"/>
        </w:rPr>
      </w:pPr>
      <w:r w:rsidRPr="006B54A6">
        <w:rPr>
          <w:rStyle w:val="FontStyle12"/>
          <w:sz w:val="24"/>
          <w:szCs w:val="28"/>
        </w:rPr>
        <w:t xml:space="preserve">кисти </w:t>
      </w:r>
    </w:p>
    <w:p w:rsidR="00776F24" w:rsidRPr="006B54A6" w:rsidRDefault="00776F24" w:rsidP="00643E76">
      <w:pPr>
        <w:pStyle w:val="Style3"/>
        <w:widowControl/>
        <w:numPr>
          <w:ilvl w:val="0"/>
          <w:numId w:val="32"/>
        </w:numPr>
        <w:tabs>
          <w:tab w:val="left" w:pos="547"/>
        </w:tabs>
        <w:spacing w:line="240" w:lineRule="auto"/>
        <w:ind w:right="4478"/>
        <w:jc w:val="both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стопы</w:t>
      </w:r>
    </w:p>
    <w:p w:rsidR="00776F24" w:rsidRPr="006B54A6" w:rsidRDefault="00776F24" w:rsidP="00643E76">
      <w:pPr>
        <w:pStyle w:val="Style3"/>
        <w:widowControl/>
        <w:numPr>
          <w:ilvl w:val="0"/>
          <w:numId w:val="32"/>
        </w:numPr>
        <w:tabs>
          <w:tab w:val="left" w:pos="547"/>
        </w:tabs>
        <w:spacing w:line="240" w:lineRule="auto"/>
        <w:ind w:right="2534"/>
        <w:rPr>
          <w:rStyle w:val="FontStyle12"/>
          <w:b/>
          <w:sz w:val="24"/>
          <w:szCs w:val="28"/>
        </w:rPr>
      </w:pPr>
      <w:r w:rsidRPr="006B54A6">
        <w:rPr>
          <w:rStyle w:val="FontStyle12"/>
          <w:sz w:val="24"/>
          <w:szCs w:val="28"/>
        </w:rPr>
        <w:t xml:space="preserve">подколенной ямки </w:t>
      </w:r>
    </w:p>
    <w:p w:rsidR="00776F24" w:rsidRPr="006B54A6" w:rsidRDefault="00776F24" w:rsidP="004C0F89">
      <w:pPr>
        <w:pStyle w:val="Style3"/>
        <w:widowControl/>
        <w:numPr>
          <w:ilvl w:val="0"/>
          <w:numId w:val="32"/>
        </w:numPr>
        <w:tabs>
          <w:tab w:val="left" w:pos="547"/>
        </w:tabs>
        <w:spacing w:line="240" w:lineRule="auto"/>
        <w:ind w:right="2534"/>
        <w:rPr>
          <w:szCs w:val="28"/>
        </w:rPr>
      </w:pPr>
      <w:r w:rsidRPr="006B54A6">
        <w:rPr>
          <w:rStyle w:val="FontStyle12"/>
          <w:sz w:val="24"/>
          <w:szCs w:val="28"/>
        </w:rPr>
        <w:t>локтевого сгиба</w:t>
      </w:r>
      <w:r w:rsidR="005A4AA3" w:rsidRPr="006B54A6">
        <w:rPr>
          <w:rStyle w:val="FontStyle12"/>
          <w:sz w:val="24"/>
          <w:szCs w:val="28"/>
        </w:rPr>
        <w:t xml:space="preserve">         </w:t>
      </w:r>
    </w:p>
    <w:p w:rsidR="00776F24" w:rsidRPr="006B54A6" w:rsidRDefault="00776F24" w:rsidP="00776F24">
      <w:pPr>
        <w:pStyle w:val="a3"/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rPr>
          <w:sz w:val="24"/>
          <w:szCs w:val="28"/>
        </w:rPr>
      </w:pPr>
      <w:r w:rsidRPr="006B54A6">
        <w:rPr>
          <w:sz w:val="24"/>
          <w:szCs w:val="28"/>
        </w:rPr>
        <w:t xml:space="preserve">Препарат для обработки кожи вокруг </w:t>
      </w:r>
      <w:proofErr w:type="spellStart"/>
      <w:r w:rsidRPr="006B54A6">
        <w:rPr>
          <w:sz w:val="24"/>
          <w:szCs w:val="28"/>
        </w:rPr>
        <w:t>трахеостомы</w:t>
      </w:r>
      <w:proofErr w:type="spellEnd"/>
      <w:r w:rsidRPr="006B54A6">
        <w:rPr>
          <w:sz w:val="24"/>
          <w:szCs w:val="28"/>
        </w:rPr>
        <w:t>:</w:t>
      </w:r>
    </w:p>
    <w:p w:rsidR="00776F24" w:rsidRPr="006B54A6" w:rsidRDefault="00776F24" w:rsidP="00643E76">
      <w:pPr>
        <w:pStyle w:val="a3"/>
        <w:numPr>
          <w:ilvl w:val="0"/>
          <w:numId w:val="51"/>
        </w:numPr>
        <w:tabs>
          <w:tab w:val="left" w:pos="521"/>
        </w:tabs>
        <w:autoSpaceDE w:val="0"/>
        <w:autoSpaceDN w:val="0"/>
        <w:adjustRightInd w:val="0"/>
        <w:ind w:right="3379"/>
        <w:rPr>
          <w:sz w:val="24"/>
          <w:szCs w:val="28"/>
        </w:rPr>
      </w:pPr>
      <w:r w:rsidRPr="006B54A6">
        <w:rPr>
          <w:sz w:val="24"/>
          <w:szCs w:val="28"/>
        </w:rPr>
        <w:t xml:space="preserve">паста </w:t>
      </w:r>
      <w:proofErr w:type="spellStart"/>
      <w:r w:rsidRPr="006B54A6">
        <w:rPr>
          <w:sz w:val="24"/>
          <w:szCs w:val="28"/>
        </w:rPr>
        <w:t>Стомагезив</w:t>
      </w:r>
      <w:proofErr w:type="spellEnd"/>
      <w:r w:rsidRPr="006B54A6">
        <w:rPr>
          <w:sz w:val="24"/>
          <w:szCs w:val="28"/>
        </w:rPr>
        <w:t xml:space="preserve"> </w:t>
      </w:r>
      <w:r w:rsidR="008C5E7F" w:rsidRPr="006B54A6">
        <w:rPr>
          <w:sz w:val="24"/>
          <w:szCs w:val="28"/>
        </w:rPr>
        <w:t xml:space="preserve">          </w:t>
      </w:r>
    </w:p>
    <w:p w:rsidR="00776F24" w:rsidRPr="006B54A6" w:rsidRDefault="00776F24" w:rsidP="00643E76">
      <w:pPr>
        <w:pStyle w:val="a3"/>
        <w:numPr>
          <w:ilvl w:val="0"/>
          <w:numId w:val="51"/>
        </w:numPr>
        <w:tabs>
          <w:tab w:val="left" w:pos="521"/>
        </w:tabs>
        <w:autoSpaceDE w:val="0"/>
        <w:autoSpaceDN w:val="0"/>
        <w:adjustRightInd w:val="0"/>
        <w:ind w:right="3379"/>
        <w:rPr>
          <w:sz w:val="24"/>
          <w:szCs w:val="28"/>
        </w:rPr>
      </w:pPr>
      <w:r w:rsidRPr="006B54A6">
        <w:rPr>
          <w:sz w:val="24"/>
          <w:szCs w:val="28"/>
        </w:rPr>
        <w:t xml:space="preserve">мазь </w:t>
      </w:r>
      <w:proofErr w:type="spellStart"/>
      <w:r w:rsidRPr="006B54A6">
        <w:rPr>
          <w:sz w:val="24"/>
          <w:szCs w:val="28"/>
        </w:rPr>
        <w:t>Ируксол</w:t>
      </w:r>
      <w:proofErr w:type="spellEnd"/>
    </w:p>
    <w:p w:rsidR="00776F24" w:rsidRPr="006B54A6" w:rsidRDefault="00776F24" w:rsidP="00643E76">
      <w:pPr>
        <w:pStyle w:val="a3"/>
        <w:numPr>
          <w:ilvl w:val="0"/>
          <w:numId w:val="51"/>
        </w:numPr>
        <w:tabs>
          <w:tab w:val="left" w:pos="521"/>
        </w:tabs>
        <w:autoSpaceDE w:val="0"/>
        <w:autoSpaceDN w:val="0"/>
        <w:adjustRightInd w:val="0"/>
        <w:ind w:right="3379"/>
        <w:rPr>
          <w:sz w:val="24"/>
          <w:szCs w:val="28"/>
        </w:rPr>
      </w:pPr>
      <w:r w:rsidRPr="006B54A6">
        <w:rPr>
          <w:sz w:val="24"/>
          <w:szCs w:val="28"/>
        </w:rPr>
        <w:t xml:space="preserve">лосьон </w:t>
      </w:r>
      <w:proofErr w:type="spellStart"/>
      <w:r w:rsidRPr="006B54A6">
        <w:rPr>
          <w:sz w:val="24"/>
          <w:szCs w:val="28"/>
        </w:rPr>
        <w:t>Ниттифор</w:t>
      </w:r>
      <w:proofErr w:type="spellEnd"/>
      <w:r w:rsidRPr="006B54A6">
        <w:rPr>
          <w:sz w:val="24"/>
          <w:szCs w:val="28"/>
        </w:rPr>
        <w:t xml:space="preserve"> </w:t>
      </w:r>
    </w:p>
    <w:p w:rsidR="00776F24" w:rsidRPr="006B54A6" w:rsidRDefault="00776F24" w:rsidP="00643E76">
      <w:pPr>
        <w:pStyle w:val="a3"/>
        <w:numPr>
          <w:ilvl w:val="0"/>
          <w:numId w:val="51"/>
        </w:numPr>
        <w:tabs>
          <w:tab w:val="left" w:pos="521"/>
        </w:tabs>
        <w:autoSpaceDE w:val="0"/>
        <w:autoSpaceDN w:val="0"/>
        <w:adjustRightInd w:val="0"/>
        <w:ind w:right="3379"/>
        <w:rPr>
          <w:sz w:val="24"/>
          <w:szCs w:val="28"/>
        </w:rPr>
      </w:pPr>
      <w:r w:rsidRPr="006B54A6">
        <w:rPr>
          <w:sz w:val="24"/>
          <w:szCs w:val="28"/>
        </w:rPr>
        <w:t>борная мазь</w:t>
      </w:r>
    </w:p>
    <w:p w:rsidR="00776F24" w:rsidRPr="006B54A6" w:rsidRDefault="00776F24" w:rsidP="00776F24">
      <w:pPr>
        <w:pStyle w:val="a3"/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rPr>
          <w:sz w:val="24"/>
          <w:szCs w:val="28"/>
        </w:rPr>
      </w:pPr>
      <w:r w:rsidRPr="006B54A6">
        <w:rPr>
          <w:sz w:val="24"/>
          <w:szCs w:val="28"/>
        </w:rPr>
        <w:t>Продукты, усиливающие перистальтику кишечника:</w:t>
      </w:r>
    </w:p>
    <w:p w:rsidR="00776F24" w:rsidRPr="006B54A6" w:rsidRDefault="00776F24" w:rsidP="00643E76">
      <w:pPr>
        <w:pStyle w:val="a3"/>
        <w:numPr>
          <w:ilvl w:val="0"/>
          <w:numId w:val="54"/>
        </w:numPr>
        <w:tabs>
          <w:tab w:val="left" w:pos="564"/>
        </w:tabs>
        <w:autoSpaceDE w:val="0"/>
        <w:autoSpaceDN w:val="0"/>
        <w:adjustRightInd w:val="0"/>
        <w:rPr>
          <w:sz w:val="24"/>
          <w:szCs w:val="28"/>
        </w:rPr>
      </w:pPr>
      <w:r w:rsidRPr="006B54A6">
        <w:rPr>
          <w:sz w:val="24"/>
          <w:szCs w:val="28"/>
        </w:rPr>
        <w:t>вяжущие, слизистые</w:t>
      </w:r>
    </w:p>
    <w:p w:rsidR="00776F24" w:rsidRPr="006B54A6" w:rsidRDefault="00776F24" w:rsidP="00643E76">
      <w:pPr>
        <w:pStyle w:val="a3"/>
        <w:numPr>
          <w:ilvl w:val="0"/>
          <w:numId w:val="54"/>
        </w:numPr>
        <w:autoSpaceDE w:val="0"/>
        <w:autoSpaceDN w:val="0"/>
        <w:adjustRightInd w:val="0"/>
        <w:rPr>
          <w:sz w:val="24"/>
          <w:szCs w:val="28"/>
        </w:rPr>
      </w:pPr>
      <w:r w:rsidRPr="006B54A6">
        <w:rPr>
          <w:sz w:val="24"/>
          <w:szCs w:val="28"/>
        </w:rPr>
        <w:t xml:space="preserve">протертые, </w:t>
      </w:r>
      <w:proofErr w:type="spellStart"/>
      <w:r w:rsidRPr="006B54A6">
        <w:rPr>
          <w:sz w:val="24"/>
          <w:szCs w:val="28"/>
        </w:rPr>
        <w:t>легкоусваиваемые</w:t>
      </w:r>
      <w:proofErr w:type="spellEnd"/>
    </w:p>
    <w:p w:rsidR="00776F24" w:rsidRPr="006B54A6" w:rsidRDefault="00776F24" w:rsidP="00643E76">
      <w:pPr>
        <w:pStyle w:val="a3"/>
        <w:numPr>
          <w:ilvl w:val="0"/>
          <w:numId w:val="54"/>
        </w:numPr>
        <w:tabs>
          <w:tab w:val="left" w:pos="564"/>
        </w:tabs>
        <w:autoSpaceDE w:val="0"/>
        <w:autoSpaceDN w:val="0"/>
        <w:adjustRightInd w:val="0"/>
        <w:ind w:right="2957"/>
        <w:rPr>
          <w:sz w:val="24"/>
          <w:szCs w:val="28"/>
        </w:rPr>
      </w:pPr>
      <w:r w:rsidRPr="006B54A6">
        <w:rPr>
          <w:sz w:val="24"/>
          <w:szCs w:val="28"/>
        </w:rPr>
        <w:t xml:space="preserve">богатые белками </w:t>
      </w:r>
    </w:p>
    <w:p w:rsidR="00776F24" w:rsidRPr="006B54A6" w:rsidRDefault="00776F24" w:rsidP="004C0F89">
      <w:pPr>
        <w:pStyle w:val="a3"/>
        <w:numPr>
          <w:ilvl w:val="0"/>
          <w:numId w:val="54"/>
        </w:numPr>
        <w:tabs>
          <w:tab w:val="left" w:pos="564"/>
        </w:tabs>
        <w:autoSpaceDE w:val="0"/>
        <w:autoSpaceDN w:val="0"/>
        <w:adjustRightInd w:val="0"/>
        <w:ind w:right="2957"/>
        <w:rPr>
          <w:sz w:val="24"/>
          <w:szCs w:val="28"/>
        </w:rPr>
      </w:pPr>
      <w:r w:rsidRPr="006B54A6">
        <w:rPr>
          <w:sz w:val="24"/>
          <w:szCs w:val="28"/>
        </w:rPr>
        <w:t>богатые клетчаткой</w:t>
      </w:r>
      <w:r w:rsidR="008C5E7F" w:rsidRPr="006B54A6">
        <w:rPr>
          <w:sz w:val="24"/>
          <w:szCs w:val="28"/>
        </w:rPr>
        <w:t xml:space="preserve">         </w:t>
      </w:r>
    </w:p>
    <w:p w:rsidR="00776F24" w:rsidRPr="006B54A6" w:rsidRDefault="00776F24" w:rsidP="00776F2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4"/>
          <w:szCs w:val="28"/>
        </w:rPr>
      </w:pPr>
      <w:r w:rsidRPr="006B54A6">
        <w:rPr>
          <w:sz w:val="24"/>
          <w:szCs w:val="28"/>
        </w:rPr>
        <w:t xml:space="preserve">Психологическая проблема </w:t>
      </w:r>
      <w:proofErr w:type="spellStart"/>
      <w:r w:rsidRPr="006B54A6">
        <w:rPr>
          <w:sz w:val="24"/>
          <w:szCs w:val="28"/>
        </w:rPr>
        <w:t>стомированного</w:t>
      </w:r>
      <w:proofErr w:type="spellEnd"/>
      <w:r w:rsidRPr="006B54A6">
        <w:rPr>
          <w:sz w:val="24"/>
          <w:szCs w:val="28"/>
        </w:rPr>
        <w:t xml:space="preserve"> пациента постоперационного периода:</w:t>
      </w:r>
    </w:p>
    <w:p w:rsidR="00776F24" w:rsidRPr="006B54A6" w:rsidRDefault="00776F24" w:rsidP="00643E76">
      <w:pPr>
        <w:pStyle w:val="a3"/>
        <w:numPr>
          <w:ilvl w:val="0"/>
          <w:numId w:val="56"/>
        </w:numPr>
        <w:tabs>
          <w:tab w:val="left" w:pos="552"/>
        </w:tabs>
        <w:autoSpaceDE w:val="0"/>
        <w:autoSpaceDN w:val="0"/>
        <w:adjustRightInd w:val="0"/>
        <w:ind w:right="3802"/>
        <w:rPr>
          <w:sz w:val="24"/>
          <w:szCs w:val="28"/>
        </w:rPr>
      </w:pPr>
      <w:r w:rsidRPr="006B54A6">
        <w:rPr>
          <w:sz w:val="24"/>
          <w:szCs w:val="28"/>
        </w:rPr>
        <w:t xml:space="preserve">бессонница </w:t>
      </w:r>
    </w:p>
    <w:p w:rsidR="00776F24" w:rsidRPr="006B54A6" w:rsidRDefault="00776F24" w:rsidP="00643E76">
      <w:pPr>
        <w:pStyle w:val="a3"/>
        <w:numPr>
          <w:ilvl w:val="0"/>
          <w:numId w:val="56"/>
        </w:numPr>
        <w:tabs>
          <w:tab w:val="left" w:pos="552"/>
        </w:tabs>
        <w:autoSpaceDE w:val="0"/>
        <w:autoSpaceDN w:val="0"/>
        <w:adjustRightInd w:val="0"/>
        <w:ind w:right="3802"/>
        <w:rPr>
          <w:sz w:val="24"/>
          <w:szCs w:val="28"/>
        </w:rPr>
      </w:pPr>
      <w:r w:rsidRPr="006B54A6">
        <w:rPr>
          <w:sz w:val="24"/>
          <w:szCs w:val="28"/>
        </w:rPr>
        <w:t>депрессия</w:t>
      </w:r>
      <w:r w:rsidR="008C5E7F" w:rsidRPr="006B54A6">
        <w:rPr>
          <w:sz w:val="24"/>
          <w:szCs w:val="28"/>
        </w:rPr>
        <w:t xml:space="preserve">              </w:t>
      </w:r>
    </w:p>
    <w:p w:rsidR="00776F24" w:rsidRPr="006B54A6" w:rsidRDefault="00776F24" w:rsidP="00643E76">
      <w:pPr>
        <w:pStyle w:val="a3"/>
        <w:numPr>
          <w:ilvl w:val="0"/>
          <w:numId w:val="56"/>
        </w:numPr>
        <w:tabs>
          <w:tab w:val="left" w:pos="552"/>
        </w:tabs>
        <w:autoSpaceDE w:val="0"/>
        <w:autoSpaceDN w:val="0"/>
        <w:adjustRightInd w:val="0"/>
        <w:ind w:right="3802"/>
        <w:rPr>
          <w:sz w:val="24"/>
          <w:szCs w:val="28"/>
        </w:rPr>
      </w:pPr>
      <w:r w:rsidRPr="006B54A6">
        <w:rPr>
          <w:sz w:val="24"/>
          <w:szCs w:val="28"/>
        </w:rPr>
        <w:t xml:space="preserve">сердцебиение </w:t>
      </w:r>
    </w:p>
    <w:p w:rsidR="00776F24" w:rsidRPr="006B54A6" w:rsidRDefault="00776F24" w:rsidP="004C0F89">
      <w:pPr>
        <w:pStyle w:val="a3"/>
        <w:numPr>
          <w:ilvl w:val="0"/>
          <w:numId w:val="56"/>
        </w:numPr>
        <w:tabs>
          <w:tab w:val="left" w:pos="552"/>
        </w:tabs>
        <w:autoSpaceDE w:val="0"/>
        <w:autoSpaceDN w:val="0"/>
        <w:adjustRightInd w:val="0"/>
        <w:ind w:right="3802"/>
        <w:rPr>
          <w:sz w:val="24"/>
          <w:szCs w:val="28"/>
        </w:rPr>
      </w:pPr>
      <w:r w:rsidRPr="006B54A6">
        <w:rPr>
          <w:sz w:val="24"/>
          <w:szCs w:val="28"/>
        </w:rPr>
        <w:t>тошнота</w:t>
      </w:r>
    </w:p>
    <w:p w:rsidR="00776F24" w:rsidRPr="006B54A6" w:rsidRDefault="00776F24" w:rsidP="00776F24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Кал для исследования на яйца гельминтов должен быть доставлен в лабораторию:</w:t>
      </w:r>
    </w:p>
    <w:p w:rsidR="00776F24" w:rsidRPr="006B54A6" w:rsidRDefault="00776F24" w:rsidP="00776F24">
      <w:pPr>
        <w:pStyle w:val="Style3"/>
        <w:widowControl/>
        <w:tabs>
          <w:tab w:val="left" w:pos="535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а)</w:t>
      </w:r>
      <w:r w:rsidRPr="006B54A6">
        <w:rPr>
          <w:rStyle w:val="FontStyle12"/>
          <w:sz w:val="24"/>
          <w:szCs w:val="28"/>
        </w:rPr>
        <w:tab/>
        <w:t>в течение 1 часа после дефекации в теплом виде</w:t>
      </w:r>
    </w:p>
    <w:p w:rsidR="00776F24" w:rsidRPr="006B54A6" w:rsidRDefault="00776F24" w:rsidP="00776F24">
      <w:pPr>
        <w:pStyle w:val="Style3"/>
        <w:widowControl/>
        <w:tabs>
          <w:tab w:val="left" w:pos="535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б)</w:t>
      </w:r>
      <w:r w:rsidRPr="006B54A6">
        <w:rPr>
          <w:rStyle w:val="FontStyle12"/>
          <w:sz w:val="24"/>
          <w:szCs w:val="28"/>
        </w:rPr>
        <w:tab/>
        <w:t>в течение 12 часов после дефекации</w:t>
      </w:r>
    </w:p>
    <w:p w:rsidR="00776F24" w:rsidRPr="006B54A6" w:rsidRDefault="00776F24" w:rsidP="00776F24">
      <w:pPr>
        <w:pStyle w:val="Style3"/>
        <w:widowControl/>
        <w:tabs>
          <w:tab w:val="left" w:pos="535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в)</w:t>
      </w:r>
      <w:r w:rsidRPr="006B54A6">
        <w:rPr>
          <w:rStyle w:val="FontStyle12"/>
          <w:sz w:val="24"/>
          <w:szCs w:val="28"/>
        </w:rPr>
        <w:tab/>
        <w:t>в течение 18 часов после дефекации</w:t>
      </w:r>
    </w:p>
    <w:p w:rsidR="00776F24" w:rsidRPr="006B54A6" w:rsidRDefault="00776F24" w:rsidP="00776F24">
      <w:pPr>
        <w:pStyle w:val="Style3"/>
        <w:widowControl/>
        <w:tabs>
          <w:tab w:val="left" w:pos="535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г)</w:t>
      </w:r>
      <w:r w:rsidRPr="006B54A6">
        <w:rPr>
          <w:rStyle w:val="FontStyle12"/>
          <w:sz w:val="24"/>
          <w:szCs w:val="28"/>
        </w:rPr>
        <w:tab/>
        <w:t xml:space="preserve">в </w:t>
      </w:r>
      <w:r w:rsidR="008C5E7F" w:rsidRPr="006B54A6">
        <w:rPr>
          <w:rStyle w:val="FontStyle12"/>
          <w:sz w:val="24"/>
          <w:szCs w:val="28"/>
        </w:rPr>
        <w:t xml:space="preserve"> </w:t>
      </w:r>
      <w:r w:rsidRPr="006B54A6">
        <w:rPr>
          <w:rStyle w:val="FontStyle12"/>
          <w:sz w:val="24"/>
          <w:szCs w:val="28"/>
        </w:rPr>
        <w:t>любое время после дефекации</w:t>
      </w:r>
    </w:p>
    <w:p w:rsidR="00776F24" w:rsidRPr="006B54A6" w:rsidRDefault="00776F24" w:rsidP="00776F24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Для исследования по Нечипоренко мочу собирают:</w:t>
      </w:r>
    </w:p>
    <w:p w:rsidR="00776F24" w:rsidRPr="006B54A6" w:rsidRDefault="00776F24" w:rsidP="00776F24">
      <w:pPr>
        <w:pStyle w:val="Style3"/>
        <w:widowControl/>
        <w:tabs>
          <w:tab w:val="left" w:pos="851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а)</w:t>
      </w:r>
      <w:r w:rsidRPr="006B54A6">
        <w:rPr>
          <w:rStyle w:val="FontStyle12"/>
          <w:sz w:val="24"/>
          <w:szCs w:val="28"/>
        </w:rPr>
        <w:tab/>
        <w:t>в течение 12 часов в один сосуд</w:t>
      </w:r>
      <w:r w:rsidR="00A54107" w:rsidRPr="006B54A6">
        <w:rPr>
          <w:rStyle w:val="FontStyle12"/>
          <w:sz w:val="24"/>
          <w:szCs w:val="28"/>
        </w:rPr>
        <w:t xml:space="preserve">       </w:t>
      </w:r>
    </w:p>
    <w:p w:rsidR="00776F24" w:rsidRPr="006B54A6" w:rsidRDefault="00776F24" w:rsidP="00776F24">
      <w:pPr>
        <w:pStyle w:val="Style3"/>
        <w:widowControl/>
        <w:tabs>
          <w:tab w:val="left" w:pos="851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б)</w:t>
      </w:r>
      <w:r w:rsidRPr="006B54A6">
        <w:rPr>
          <w:rStyle w:val="FontStyle12"/>
          <w:sz w:val="24"/>
          <w:szCs w:val="28"/>
        </w:rPr>
        <w:tab/>
        <w:t>в течение суток в три баночки</w:t>
      </w:r>
    </w:p>
    <w:p w:rsidR="00776F24" w:rsidRPr="006B54A6" w:rsidRDefault="00776F24" w:rsidP="00776F24">
      <w:pPr>
        <w:pStyle w:val="Style3"/>
        <w:widowControl/>
        <w:tabs>
          <w:tab w:val="left" w:pos="851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в)</w:t>
      </w:r>
      <w:r w:rsidRPr="006B54A6">
        <w:rPr>
          <w:rStyle w:val="FontStyle12"/>
          <w:sz w:val="24"/>
          <w:szCs w:val="28"/>
        </w:rPr>
        <w:tab/>
        <w:t>мочу берут утром катетером</w:t>
      </w:r>
    </w:p>
    <w:p w:rsidR="00776F24" w:rsidRPr="006B54A6" w:rsidRDefault="00776F24" w:rsidP="00776F24">
      <w:pPr>
        <w:pStyle w:val="Style3"/>
        <w:widowControl/>
        <w:tabs>
          <w:tab w:val="left" w:pos="851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г)</w:t>
      </w:r>
      <w:r w:rsidRPr="006B54A6">
        <w:rPr>
          <w:rStyle w:val="FontStyle12"/>
          <w:sz w:val="24"/>
          <w:szCs w:val="28"/>
        </w:rPr>
        <w:tab/>
        <w:t>после тщательного туалета наружных половых органов среднюю порцию струи</w:t>
      </w:r>
      <w:r w:rsidR="00A54107" w:rsidRPr="006B54A6">
        <w:rPr>
          <w:rStyle w:val="FontStyle12"/>
          <w:sz w:val="24"/>
          <w:szCs w:val="28"/>
        </w:rPr>
        <w:t xml:space="preserve"> </w:t>
      </w:r>
    </w:p>
    <w:p w:rsidR="00776F24" w:rsidRPr="006B54A6" w:rsidRDefault="00776F24" w:rsidP="00776F24">
      <w:pPr>
        <w:pStyle w:val="Style3"/>
        <w:widowControl/>
        <w:numPr>
          <w:ilvl w:val="0"/>
          <w:numId w:val="1"/>
        </w:numPr>
        <w:tabs>
          <w:tab w:val="left" w:pos="535"/>
        </w:tabs>
        <w:spacing w:line="240" w:lineRule="auto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 xml:space="preserve">Проба </w:t>
      </w:r>
      <w:proofErr w:type="spellStart"/>
      <w:r w:rsidRPr="006B54A6">
        <w:rPr>
          <w:rStyle w:val="FontStyle12"/>
          <w:sz w:val="24"/>
          <w:szCs w:val="28"/>
        </w:rPr>
        <w:t>Аддиса</w:t>
      </w:r>
      <w:proofErr w:type="spellEnd"/>
      <w:r w:rsidRPr="006B54A6">
        <w:rPr>
          <w:rStyle w:val="FontStyle12"/>
          <w:sz w:val="24"/>
          <w:szCs w:val="28"/>
        </w:rPr>
        <w:t>-Каковского - это определение:</w:t>
      </w:r>
    </w:p>
    <w:p w:rsidR="00776F24" w:rsidRPr="006B54A6" w:rsidRDefault="00776F24" w:rsidP="00776F24">
      <w:pPr>
        <w:pStyle w:val="Style2"/>
        <w:widowControl/>
        <w:tabs>
          <w:tab w:val="left" w:pos="814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а)</w:t>
      </w:r>
      <w:r w:rsidRPr="006B54A6">
        <w:rPr>
          <w:rStyle w:val="FontStyle12"/>
          <w:sz w:val="24"/>
          <w:szCs w:val="28"/>
        </w:rPr>
        <w:tab/>
        <w:t>фильтрационной функции почек</w:t>
      </w:r>
    </w:p>
    <w:p w:rsidR="00776F24" w:rsidRPr="006B54A6" w:rsidRDefault="00776F24" w:rsidP="00776F24">
      <w:pPr>
        <w:pStyle w:val="Style2"/>
        <w:widowControl/>
        <w:tabs>
          <w:tab w:val="left" w:pos="814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б)</w:t>
      </w:r>
      <w:r w:rsidRPr="006B54A6">
        <w:rPr>
          <w:rStyle w:val="FontStyle12"/>
          <w:sz w:val="24"/>
          <w:szCs w:val="28"/>
        </w:rPr>
        <w:tab/>
        <w:t>концентрационной функции почек</w:t>
      </w:r>
    </w:p>
    <w:p w:rsidR="00776F24" w:rsidRPr="006B54A6" w:rsidRDefault="00776F24" w:rsidP="00776F24">
      <w:pPr>
        <w:pStyle w:val="Style2"/>
        <w:widowControl/>
        <w:tabs>
          <w:tab w:val="left" w:pos="814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в)</w:t>
      </w:r>
      <w:r w:rsidRPr="006B54A6">
        <w:rPr>
          <w:rStyle w:val="FontStyle12"/>
          <w:sz w:val="24"/>
          <w:szCs w:val="28"/>
        </w:rPr>
        <w:tab/>
      </w:r>
      <w:proofErr w:type="spellStart"/>
      <w:r w:rsidRPr="006B54A6">
        <w:rPr>
          <w:rStyle w:val="FontStyle12"/>
          <w:sz w:val="24"/>
          <w:szCs w:val="28"/>
        </w:rPr>
        <w:t>водовыделительной</w:t>
      </w:r>
      <w:proofErr w:type="spellEnd"/>
      <w:r w:rsidRPr="006B54A6">
        <w:rPr>
          <w:rStyle w:val="FontStyle12"/>
          <w:sz w:val="24"/>
          <w:szCs w:val="28"/>
        </w:rPr>
        <w:t xml:space="preserve"> функции почек</w:t>
      </w:r>
    </w:p>
    <w:p w:rsidR="00776F24" w:rsidRPr="006B54A6" w:rsidRDefault="00776F24" w:rsidP="00776F24">
      <w:pPr>
        <w:pStyle w:val="Style2"/>
        <w:widowControl/>
        <w:tabs>
          <w:tab w:val="left" w:pos="814"/>
        </w:tabs>
        <w:spacing w:line="240" w:lineRule="auto"/>
        <w:ind w:left="993" w:firstLine="0"/>
        <w:rPr>
          <w:rStyle w:val="FontStyle12"/>
          <w:sz w:val="24"/>
          <w:szCs w:val="28"/>
        </w:rPr>
      </w:pPr>
      <w:r w:rsidRPr="006B54A6">
        <w:rPr>
          <w:rStyle w:val="FontStyle12"/>
          <w:sz w:val="24"/>
          <w:szCs w:val="28"/>
        </w:rPr>
        <w:t>г)</w:t>
      </w:r>
      <w:r w:rsidRPr="006B54A6">
        <w:rPr>
          <w:rStyle w:val="FontStyle12"/>
          <w:sz w:val="24"/>
          <w:szCs w:val="28"/>
        </w:rPr>
        <w:tab/>
        <w:t>количественное определение форменных элементов</w:t>
      </w:r>
      <w:r w:rsidR="00A54107" w:rsidRPr="006B54A6">
        <w:rPr>
          <w:rStyle w:val="FontStyle12"/>
          <w:sz w:val="24"/>
          <w:szCs w:val="28"/>
        </w:rPr>
        <w:t xml:space="preserve">             </w:t>
      </w:r>
    </w:p>
    <w:p w:rsidR="00776F24" w:rsidRPr="006B54A6" w:rsidRDefault="00776F24" w:rsidP="004C0F89">
      <w:pPr>
        <w:pStyle w:val="Style3"/>
        <w:widowControl/>
        <w:numPr>
          <w:ilvl w:val="0"/>
          <w:numId w:val="1"/>
        </w:numPr>
        <w:spacing w:line="240" w:lineRule="auto"/>
        <w:rPr>
          <w:szCs w:val="28"/>
        </w:rPr>
      </w:pPr>
      <w:r w:rsidRPr="006B54A6">
        <w:rPr>
          <w:szCs w:val="28"/>
        </w:rPr>
        <w:t>Соотношение количества потребленной и выделенной жидкости за сутки:</w:t>
      </w:r>
    </w:p>
    <w:p w:rsidR="00776F24" w:rsidRPr="006B54A6" w:rsidRDefault="00776F24" w:rsidP="00643E76">
      <w:pPr>
        <w:pStyle w:val="Style3"/>
        <w:widowControl/>
        <w:numPr>
          <w:ilvl w:val="0"/>
          <w:numId w:val="66"/>
        </w:numPr>
        <w:spacing w:line="240" w:lineRule="auto"/>
        <w:rPr>
          <w:szCs w:val="28"/>
        </w:rPr>
      </w:pPr>
      <w:r w:rsidRPr="006B54A6">
        <w:rPr>
          <w:szCs w:val="28"/>
        </w:rPr>
        <w:t>Диурез</w:t>
      </w:r>
    </w:p>
    <w:p w:rsidR="00776F24" w:rsidRPr="006B54A6" w:rsidRDefault="00776F24" w:rsidP="00643E76">
      <w:pPr>
        <w:pStyle w:val="Style3"/>
        <w:widowControl/>
        <w:numPr>
          <w:ilvl w:val="0"/>
          <w:numId w:val="66"/>
        </w:numPr>
        <w:spacing w:line="240" w:lineRule="auto"/>
        <w:rPr>
          <w:szCs w:val="28"/>
        </w:rPr>
      </w:pPr>
      <w:r w:rsidRPr="006B54A6">
        <w:rPr>
          <w:szCs w:val="28"/>
        </w:rPr>
        <w:t>Водный баланс</w:t>
      </w:r>
      <w:r w:rsidR="00A54107" w:rsidRPr="006B54A6">
        <w:rPr>
          <w:szCs w:val="28"/>
        </w:rPr>
        <w:t xml:space="preserve">      </w:t>
      </w:r>
    </w:p>
    <w:p w:rsidR="00776F24" w:rsidRPr="006B54A6" w:rsidRDefault="00776F24" w:rsidP="00643E76">
      <w:pPr>
        <w:pStyle w:val="Style3"/>
        <w:widowControl/>
        <w:numPr>
          <w:ilvl w:val="0"/>
          <w:numId w:val="66"/>
        </w:numPr>
        <w:spacing w:line="240" w:lineRule="auto"/>
        <w:rPr>
          <w:szCs w:val="28"/>
        </w:rPr>
      </w:pPr>
      <w:r w:rsidRPr="006B54A6">
        <w:rPr>
          <w:szCs w:val="28"/>
        </w:rPr>
        <w:t>Дизурия</w:t>
      </w:r>
    </w:p>
    <w:p w:rsidR="00776F24" w:rsidRPr="006B54A6" w:rsidRDefault="00776F24" w:rsidP="00643E76">
      <w:pPr>
        <w:pStyle w:val="Style3"/>
        <w:widowControl/>
        <w:numPr>
          <w:ilvl w:val="0"/>
          <w:numId w:val="66"/>
        </w:numPr>
        <w:spacing w:line="240" w:lineRule="auto"/>
        <w:rPr>
          <w:szCs w:val="28"/>
        </w:rPr>
      </w:pPr>
      <w:r w:rsidRPr="006B54A6">
        <w:rPr>
          <w:szCs w:val="28"/>
        </w:rPr>
        <w:t>Ишурия</w:t>
      </w:r>
    </w:p>
    <w:p w:rsidR="00776F24" w:rsidRPr="006B54A6" w:rsidRDefault="004C0F89" w:rsidP="00776F24">
      <w:pPr>
        <w:pStyle w:val="Style4"/>
        <w:widowControl/>
        <w:numPr>
          <w:ilvl w:val="0"/>
          <w:numId w:val="1"/>
        </w:numPr>
        <w:tabs>
          <w:tab w:val="left" w:pos="583"/>
        </w:tabs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 </w:t>
      </w:r>
      <w:r w:rsidR="00776F24" w:rsidRPr="006B54A6">
        <w:rPr>
          <w:rStyle w:val="FontStyle11"/>
          <w:b w:val="0"/>
          <w:sz w:val="24"/>
          <w:szCs w:val="28"/>
        </w:rPr>
        <w:t>Подготовка пациента к внутривенной урографии включает:</w:t>
      </w:r>
    </w:p>
    <w:p w:rsidR="00776F24" w:rsidRPr="006B54A6" w:rsidRDefault="00776F24" w:rsidP="00643E76">
      <w:pPr>
        <w:pStyle w:val="Style3"/>
        <w:widowControl/>
        <w:numPr>
          <w:ilvl w:val="0"/>
          <w:numId w:val="73"/>
        </w:numPr>
        <w:tabs>
          <w:tab w:val="left" w:pos="540"/>
        </w:tabs>
        <w:spacing w:line="240" w:lineRule="auto"/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промывание желудка</w:t>
      </w:r>
    </w:p>
    <w:p w:rsidR="00776F24" w:rsidRPr="006B54A6" w:rsidRDefault="00776F24" w:rsidP="00643E76">
      <w:pPr>
        <w:pStyle w:val="Style3"/>
        <w:widowControl/>
        <w:numPr>
          <w:ilvl w:val="0"/>
          <w:numId w:val="73"/>
        </w:numPr>
        <w:tabs>
          <w:tab w:val="left" w:pos="540"/>
        </w:tabs>
        <w:spacing w:line="240" w:lineRule="auto"/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обильное питье</w:t>
      </w:r>
    </w:p>
    <w:p w:rsidR="00776F24" w:rsidRPr="006B54A6" w:rsidRDefault="00776F24" w:rsidP="00643E76">
      <w:pPr>
        <w:pStyle w:val="Style3"/>
        <w:widowControl/>
        <w:numPr>
          <w:ilvl w:val="0"/>
          <w:numId w:val="73"/>
        </w:numPr>
        <w:tabs>
          <w:tab w:val="left" w:pos="540"/>
        </w:tabs>
        <w:spacing w:line="240" w:lineRule="auto"/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очищение кишечника</w:t>
      </w:r>
      <w:r w:rsidR="00A54107" w:rsidRPr="006B54A6">
        <w:rPr>
          <w:rStyle w:val="FontStyle11"/>
          <w:b w:val="0"/>
          <w:sz w:val="24"/>
          <w:szCs w:val="28"/>
        </w:rPr>
        <w:t xml:space="preserve">        </w:t>
      </w:r>
    </w:p>
    <w:p w:rsidR="00776F24" w:rsidRPr="006B54A6" w:rsidRDefault="00776F24" w:rsidP="004C0F89">
      <w:pPr>
        <w:pStyle w:val="Style3"/>
        <w:widowControl/>
        <w:numPr>
          <w:ilvl w:val="0"/>
          <w:numId w:val="73"/>
        </w:numPr>
        <w:tabs>
          <w:tab w:val="left" w:pos="545"/>
        </w:tabs>
        <w:spacing w:line="240" w:lineRule="auto"/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ограничение пищи</w:t>
      </w:r>
    </w:p>
    <w:p w:rsidR="00776F24" w:rsidRPr="006B54A6" w:rsidRDefault="00776F24" w:rsidP="00776F24">
      <w:pPr>
        <w:pStyle w:val="Style4"/>
        <w:widowControl/>
        <w:numPr>
          <w:ilvl w:val="0"/>
          <w:numId w:val="1"/>
        </w:numPr>
        <w:tabs>
          <w:tab w:val="left" w:pos="583"/>
        </w:tabs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lastRenderedPageBreak/>
        <w:t>Эндоскопическое исследование мочевого пузыря — это:</w:t>
      </w:r>
    </w:p>
    <w:p w:rsidR="00776F24" w:rsidRPr="006B54A6" w:rsidRDefault="00776F24" w:rsidP="00643E76">
      <w:pPr>
        <w:pStyle w:val="Style3"/>
        <w:widowControl/>
        <w:numPr>
          <w:ilvl w:val="0"/>
          <w:numId w:val="75"/>
        </w:numPr>
        <w:tabs>
          <w:tab w:val="left" w:pos="545"/>
        </w:tabs>
        <w:spacing w:line="240" w:lineRule="auto"/>
        <w:ind w:right="28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цистоскопия </w:t>
      </w:r>
      <w:r w:rsidR="00A54107" w:rsidRPr="006B54A6">
        <w:rPr>
          <w:rStyle w:val="FontStyle11"/>
          <w:b w:val="0"/>
          <w:sz w:val="24"/>
          <w:szCs w:val="28"/>
        </w:rPr>
        <w:t xml:space="preserve">     </w:t>
      </w:r>
    </w:p>
    <w:p w:rsidR="00776F24" w:rsidRPr="006B54A6" w:rsidRDefault="00776F24" w:rsidP="00643E76">
      <w:pPr>
        <w:pStyle w:val="Style3"/>
        <w:widowControl/>
        <w:numPr>
          <w:ilvl w:val="0"/>
          <w:numId w:val="75"/>
        </w:numPr>
        <w:tabs>
          <w:tab w:val="left" w:pos="545"/>
        </w:tabs>
        <w:spacing w:line="240" w:lineRule="auto"/>
        <w:ind w:right="284"/>
        <w:rPr>
          <w:rStyle w:val="FontStyle11"/>
          <w:b w:val="0"/>
          <w:sz w:val="24"/>
          <w:szCs w:val="28"/>
        </w:rPr>
      </w:pPr>
      <w:proofErr w:type="spellStart"/>
      <w:r w:rsidRPr="006B54A6">
        <w:rPr>
          <w:rStyle w:val="FontStyle11"/>
          <w:b w:val="0"/>
          <w:sz w:val="24"/>
          <w:szCs w:val="28"/>
        </w:rPr>
        <w:t>ирригоскопия</w:t>
      </w:r>
      <w:proofErr w:type="spellEnd"/>
    </w:p>
    <w:p w:rsidR="00776F24" w:rsidRPr="006B54A6" w:rsidRDefault="00776F24" w:rsidP="00643E76">
      <w:pPr>
        <w:pStyle w:val="Style4"/>
        <w:widowControl/>
        <w:numPr>
          <w:ilvl w:val="0"/>
          <w:numId w:val="75"/>
        </w:numPr>
        <w:tabs>
          <w:tab w:val="left" w:pos="545"/>
        </w:tabs>
        <w:ind w:right="284"/>
        <w:rPr>
          <w:rStyle w:val="FontStyle11"/>
          <w:b w:val="0"/>
          <w:sz w:val="24"/>
          <w:szCs w:val="28"/>
        </w:rPr>
      </w:pPr>
      <w:proofErr w:type="spellStart"/>
      <w:r w:rsidRPr="006B54A6">
        <w:rPr>
          <w:rStyle w:val="FontStyle11"/>
          <w:b w:val="0"/>
          <w:sz w:val="24"/>
          <w:szCs w:val="28"/>
        </w:rPr>
        <w:t>колоноскопия</w:t>
      </w:r>
      <w:proofErr w:type="spellEnd"/>
    </w:p>
    <w:p w:rsidR="00776F24" w:rsidRPr="006B54A6" w:rsidRDefault="00776F24" w:rsidP="00643E76">
      <w:pPr>
        <w:pStyle w:val="Style2"/>
        <w:widowControl/>
        <w:numPr>
          <w:ilvl w:val="0"/>
          <w:numId w:val="75"/>
        </w:numPr>
        <w:spacing w:line="240" w:lineRule="auto"/>
        <w:ind w:right="284"/>
        <w:rPr>
          <w:rStyle w:val="FontStyle11"/>
          <w:b w:val="0"/>
          <w:sz w:val="24"/>
          <w:szCs w:val="28"/>
        </w:rPr>
      </w:pPr>
      <w:proofErr w:type="spellStart"/>
      <w:r w:rsidRPr="006B54A6">
        <w:rPr>
          <w:rStyle w:val="FontStyle11"/>
          <w:b w:val="0"/>
          <w:sz w:val="24"/>
          <w:szCs w:val="28"/>
        </w:rPr>
        <w:t>фиброгастроскопия</w:t>
      </w:r>
      <w:proofErr w:type="spellEnd"/>
    </w:p>
    <w:p w:rsidR="00776F24" w:rsidRPr="006B54A6" w:rsidRDefault="004C0F89" w:rsidP="00776F24">
      <w:pPr>
        <w:pStyle w:val="Style4"/>
        <w:widowControl/>
        <w:numPr>
          <w:ilvl w:val="0"/>
          <w:numId w:val="1"/>
        </w:numPr>
        <w:tabs>
          <w:tab w:val="left" w:pos="576"/>
        </w:tabs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 </w:t>
      </w:r>
      <w:r w:rsidR="00776F24" w:rsidRPr="006B54A6">
        <w:rPr>
          <w:rStyle w:val="FontStyle11"/>
          <w:b w:val="0"/>
          <w:sz w:val="24"/>
          <w:szCs w:val="28"/>
        </w:rPr>
        <w:t xml:space="preserve">Подготовка пациента к </w:t>
      </w:r>
      <w:proofErr w:type="spellStart"/>
      <w:r w:rsidR="00776F24" w:rsidRPr="006B54A6">
        <w:rPr>
          <w:rStyle w:val="FontStyle11"/>
          <w:b w:val="0"/>
          <w:sz w:val="24"/>
          <w:szCs w:val="28"/>
        </w:rPr>
        <w:t>колоноскопии</w:t>
      </w:r>
      <w:proofErr w:type="spellEnd"/>
      <w:r w:rsidR="00776F24" w:rsidRPr="006B54A6">
        <w:rPr>
          <w:rStyle w:val="FontStyle11"/>
          <w:b w:val="0"/>
          <w:sz w:val="24"/>
          <w:szCs w:val="28"/>
        </w:rPr>
        <w:t xml:space="preserve"> включает:</w:t>
      </w:r>
    </w:p>
    <w:p w:rsidR="00776F24" w:rsidRPr="006B54A6" w:rsidRDefault="00776F24" w:rsidP="00643E76">
      <w:pPr>
        <w:pStyle w:val="Style3"/>
        <w:widowControl/>
        <w:numPr>
          <w:ilvl w:val="0"/>
          <w:numId w:val="81"/>
        </w:numPr>
        <w:tabs>
          <w:tab w:val="left" w:pos="554"/>
        </w:tabs>
        <w:spacing w:line="240" w:lineRule="auto"/>
        <w:ind w:right="253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 xml:space="preserve">высококалорийную диету </w:t>
      </w:r>
    </w:p>
    <w:p w:rsidR="00776F24" w:rsidRPr="006B54A6" w:rsidRDefault="00776F24" w:rsidP="00643E76">
      <w:pPr>
        <w:pStyle w:val="Style3"/>
        <w:widowControl/>
        <w:numPr>
          <w:ilvl w:val="0"/>
          <w:numId w:val="81"/>
        </w:numPr>
        <w:tabs>
          <w:tab w:val="left" w:pos="554"/>
        </w:tabs>
        <w:spacing w:line="240" w:lineRule="auto"/>
        <w:ind w:right="2534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низкокалорийную диету</w:t>
      </w:r>
      <w:r w:rsidR="005A4AA3" w:rsidRPr="006B54A6">
        <w:rPr>
          <w:rStyle w:val="FontStyle11"/>
          <w:b w:val="0"/>
          <w:sz w:val="24"/>
          <w:szCs w:val="28"/>
        </w:rPr>
        <w:t xml:space="preserve">      </w:t>
      </w:r>
    </w:p>
    <w:p w:rsidR="00776F24" w:rsidRPr="006B54A6" w:rsidRDefault="00776F24" w:rsidP="00643E76">
      <w:pPr>
        <w:pStyle w:val="Style4"/>
        <w:widowControl/>
        <w:numPr>
          <w:ilvl w:val="0"/>
          <w:numId w:val="81"/>
        </w:numPr>
        <w:tabs>
          <w:tab w:val="left" w:pos="554"/>
        </w:tabs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ограничение жидкости</w:t>
      </w:r>
    </w:p>
    <w:p w:rsidR="00776F24" w:rsidRPr="006B54A6" w:rsidRDefault="00776F24" w:rsidP="00643E76">
      <w:pPr>
        <w:pStyle w:val="Style2"/>
        <w:widowControl/>
        <w:numPr>
          <w:ilvl w:val="0"/>
          <w:numId w:val="81"/>
        </w:numPr>
        <w:spacing w:line="240" w:lineRule="auto"/>
        <w:rPr>
          <w:rStyle w:val="FontStyle11"/>
          <w:b w:val="0"/>
          <w:sz w:val="24"/>
          <w:szCs w:val="28"/>
        </w:rPr>
      </w:pPr>
      <w:r w:rsidRPr="006B54A6">
        <w:rPr>
          <w:rStyle w:val="FontStyle11"/>
          <w:b w:val="0"/>
          <w:sz w:val="24"/>
          <w:szCs w:val="28"/>
        </w:rPr>
        <w:t>постановку очистительных клизм</w:t>
      </w:r>
      <w:r w:rsidR="00A54107" w:rsidRPr="006B54A6">
        <w:rPr>
          <w:rStyle w:val="FontStyle11"/>
          <w:b w:val="0"/>
          <w:sz w:val="24"/>
          <w:szCs w:val="28"/>
        </w:rPr>
        <w:t xml:space="preserve">     </w:t>
      </w:r>
    </w:p>
    <w:p w:rsidR="00776F24" w:rsidRPr="006B54A6" w:rsidRDefault="00776F24" w:rsidP="00776F24">
      <w:pPr>
        <w:pStyle w:val="voproc"/>
        <w:numPr>
          <w:ilvl w:val="0"/>
          <w:numId w:val="1"/>
        </w:numPr>
        <w:spacing w:before="0" w:after="0"/>
        <w:textAlignment w:val="baseline"/>
        <w:rPr>
          <w:sz w:val="24"/>
          <w:szCs w:val="28"/>
        </w:rPr>
      </w:pPr>
      <w:r w:rsidRPr="006B54A6">
        <w:rPr>
          <w:sz w:val="24"/>
          <w:szCs w:val="28"/>
        </w:rPr>
        <w:t xml:space="preserve">Тело </w:t>
      </w:r>
      <w:proofErr w:type="gramStart"/>
      <w:r w:rsidRPr="006B54A6">
        <w:rPr>
          <w:sz w:val="24"/>
          <w:szCs w:val="28"/>
        </w:rPr>
        <w:t>умершего</w:t>
      </w:r>
      <w:proofErr w:type="gramEnd"/>
      <w:r w:rsidRPr="006B54A6">
        <w:rPr>
          <w:sz w:val="24"/>
          <w:szCs w:val="28"/>
        </w:rPr>
        <w:t xml:space="preserve"> переводят в патологоанатомическое отделение после констатации биологической смерти (в час)</w:t>
      </w:r>
    </w:p>
    <w:p w:rsidR="00776F24" w:rsidRPr="006B54A6" w:rsidRDefault="00776F24" w:rsidP="00643E76">
      <w:pPr>
        <w:pStyle w:val="Ioaaou"/>
        <w:numPr>
          <w:ilvl w:val="0"/>
          <w:numId w:val="88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через 6</w:t>
      </w:r>
    </w:p>
    <w:p w:rsidR="00776F24" w:rsidRPr="006B54A6" w:rsidRDefault="00776F24" w:rsidP="00643E76">
      <w:pPr>
        <w:pStyle w:val="Ioaaou"/>
        <w:numPr>
          <w:ilvl w:val="0"/>
          <w:numId w:val="88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через 2</w:t>
      </w:r>
      <w:r w:rsidR="00A54107" w:rsidRPr="006B54A6">
        <w:rPr>
          <w:i w:val="0"/>
          <w:sz w:val="24"/>
          <w:szCs w:val="28"/>
        </w:rPr>
        <w:t xml:space="preserve">     </w:t>
      </w:r>
    </w:p>
    <w:p w:rsidR="00776F24" w:rsidRPr="006B54A6" w:rsidRDefault="00776F24" w:rsidP="00643E76">
      <w:pPr>
        <w:pStyle w:val="Ioaaou"/>
        <w:numPr>
          <w:ilvl w:val="0"/>
          <w:numId w:val="88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через 1</w:t>
      </w:r>
    </w:p>
    <w:p w:rsidR="00776F24" w:rsidRPr="006B54A6" w:rsidRDefault="00776F24" w:rsidP="004C0F89">
      <w:pPr>
        <w:pStyle w:val="Ioaaou"/>
        <w:numPr>
          <w:ilvl w:val="0"/>
          <w:numId w:val="88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сразу после констатации смерти</w:t>
      </w:r>
    </w:p>
    <w:p w:rsidR="00776F24" w:rsidRPr="006B54A6" w:rsidRDefault="00776F24" w:rsidP="00776F24">
      <w:pPr>
        <w:pStyle w:val="voproc"/>
        <w:numPr>
          <w:ilvl w:val="0"/>
          <w:numId w:val="1"/>
        </w:numPr>
        <w:spacing w:before="0" w:after="0"/>
        <w:textAlignment w:val="baseline"/>
        <w:rPr>
          <w:sz w:val="24"/>
          <w:szCs w:val="28"/>
        </w:rPr>
      </w:pPr>
      <w:r w:rsidRPr="006B54A6">
        <w:rPr>
          <w:sz w:val="24"/>
          <w:szCs w:val="28"/>
        </w:rPr>
        <w:t>Необратимым этапом умирания организма является</w:t>
      </w:r>
    </w:p>
    <w:p w:rsidR="00776F24" w:rsidRPr="006B54A6" w:rsidRDefault="00776F24" w:rsidP="00643E76">
      <w:pPr>
        <w:pStyle w:val="Ioaaou"/>
        <w:numPr>
          <w:ilvl w:val="0"/>
          <w:numId w:val="91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клиническая смерть</w:t>
      </w:r>
    </w:p>
    <w:p w:rsidR="00776F24" w:rsidRPr="006B54A6" w:rsidRDefault="00776F24" w:rsidP="00643E76">
      <w:pPr>
        <w:pStyle w:val="Ioaaou"/>
        <w:numPr>
          <w:ilvl w:val="0"/>
          <w:numId w:val="91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агония</w:t>
      </w:r>
    </w:p>
    <w:p w:rsidR="00776F24" w:rsidRPr="006B54A6" w:rsidRDefault="00776F24" w:rsidP="00643E76">
      <w:pPr>
        <w:pStyle w:val="Ioaaou"/>
        <w:numPr>
          <w:ilvl w:val="0"/>
          <w:numId w:val="91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r w:rsidRPr="006B54A6">
        <w:rPr>
          <w:i w:val="0"/>
          <w:sz w:val="24"/>
          <w:szCs w:val="28"/>
        </w:rPr>
        <w:t>биологическая смерть</w:t>
      </w:r>
      <w:r w:rsidR="00A54107" w:rsidRPr="006B54A6">
        <w:rPr>
          <w:i w:val="0"/>
          <w:sz w:val="24"/>
          <w:szCs w:val="28"/>
        </w:rPr>
        <w:t xml:space="preserve">     </w:t>
      </w:r>
    </w:p>
    <w:p w:rsidR="00776F24" w:rsidRPr="006B54A6" w:rsidRDefault="00776F24" w:rsidP="00643E76">
      <w:pPr>
        <w:pStyle w:val="Ioaaou"/>
        <w:numPr>
          <w:ilvl w:val="0"/>
          <w:numId w:val="91"/>
        </w:numPr>
        <w:tabs>
          <w:tab w:val="left" w:pos="1418"/>
        </w:tabs>
        <w:spacing w:after="0"/>
        <w:ind w:left="1418"/>
        <w:textAlignment w:val="baseline"/>
        <w:rPr>
          <w:i w:val="0"/>
          <w:sz w:val="24"/>
          <w:szCs w:val="28"/>
        </w:rPr>
      </w:pPr>
      <w:proofErr w:type="spellStart"/>
      <w:r w:rsidRPr="006B54A6">
        <w:rPr>
          <w:i w:val="0"/>
          <w:sz w:val="24"/>
          <w:szCs w:val="28"/>
        </w:rPr>
        <w:t>преагония</w:t>
      </w:r>
      <w:proofErr w:type="spellEnd"/>
    </w:p>
    <w:p w:rsidR="00776F24" w:rsidRPr="006B54A6" w:rsidRDefault="00776F24" w:rsidP="00776F24">
      <w:pPr>
        <w:pStyle w:val="Ioaaou"/>
        <w:tabs>
          <w:tab w:val="left" w:pos="1418"/>
        </w:tabs>
        <w:spacing w:after="0"/>
        <w:ind w:left="1418" w:firstLine="0"/>
        <w:rPr>
          <w:i w:val="0"/>
          <w:sz w:val="24"/>
          <w:szCs w:val="28"/>
        </w:rPr>
      </w:pPr>
    </w:p>
    <w:p w:rsidR="00776F24" w:rsidRPr="004C0F89" w:rsidRDefault="004C0F89" w:rsidP="00776F24">
      <w:pPr>
        <w:jc w:val="center"/>
        <w:rPr>
          <w:rFonts w:ascii="Times New Roman" w:hAnsi="Times New Roman"/>
          <w:b/>
          <w:sz w:val="28"/>
          <w:szCs w:val="28"/>
        </w:rPr>
      </w:pPr>
      <w:r w:rsidRPr="004C0F89">
        <w:rPr>
          <w:rFonts w:ascii="Times New Roman" w:hAnsi="Times New Roman"/>
          <w:b/>
          <w:sz w:val="28"/>
          <w:szCs w:val="28"/>
        </w:rPr>
        <w:t>Эт</w:t>
      </w:r>
      <w:r w:rsidR="00F671C5" w:rsidRPr="004C0F89">
        <w:rPr>
          <w:rFonts w:ascii="Times New Roman" w:hAnsi="Times New Roman"/>
          <w:b/>
          <w:sz w:val="28"/>
          <w:szCs w:val="28"/>
        </w:rPr>
        <w:t xml:space="preserve">алоны ответов </w:t>
      </w:r>
    </w:p>
    <w:p w:rsidR="00F671C5" w:rsidRDefault="00F671C5" w:rsidP="00776F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0F89" w:rsidTr="004C0F89">
        <w:tc>
          <w:tcPr>
            <w:tcW w:w="3190" w:type="dxa"/>
          </w:tcPr>
          <w:p w:rsidR="004C0F89" w:rsidRPr="004C0F89" w:rsidRDefault="004C0F89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22) </w:t>
            </w:r>
            <w:r w:rsidR="008C5E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23)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24)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25)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16)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26)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17)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18)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28)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296C9F" w:rsidP="004C0F89">
            <w:pPr>
              <w:pStyle w:val="a3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29)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C0F89" w:rsidTr="004C0F89">
        <w:tc>
          <w:tcPr>
            <w:tcW w:w="3190" w:type="dxa"/>
          </w:tcPr>
          <w:p w:rsidR="004C0F89" w:rsidRPr="004C0F89" w:rsidRDefault="004655D0" w:rsidP="004655D0">
            <w:pPr>
              <w:pStyle w:val="a3"/>
              <w:numPr>
                <w:ilvl w:val="0"/>
                <w:numId w:val="104"/>
              </w:numPr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6C9F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20) </w:t>
            </w:r>
            <w:r w:rsidR="00296C9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4C0F89" w:rsidRPr="004C0F89" w:rsidRDefault="004C0F89" w:rsidP="004C0F89">
            <w:pPr>
              <w:rPr>
                <w:rFonts w:ascii="Times New Roman" w:hAnsi="Times New Roman"/>
                <w:sz w:val="28"/>
                <w:szCs w:val="28"/>
              </w:rPr>
            </w:pPr>
            <w:r w:rsidRPr="004C0F89">
              <w:rPr>
                <w:rFonts w:ascii="Times New Roman" w:hAnsi="Times New Roman"/>
                <w:sz w:val="28"/>
                <w:szCs w:val="28"/>
              </w:rPr>
              <w:t xml:space="preserve">30) </w:t>
            </w:r>
            <w:r w:rsidR="00A5410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F671C5" w:rsidRPr="00E8248A" w:rsidRDefault="00F671C5" w:rsidP="00296C9F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F671C5" w:rsidRPr="00E8248A" w:rsidSect="00776F2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1B" w:rsidRDefault="0071661B" w:rsidP="006B54A6">
      <w:pPr>
        <w:spacing w:after="0" w:line="240" w:lineRule="auto"/>
      </w:pPr>
      <w:r>
        <w:separator/>
      </w:r>
    </w:p>
  </w:endnote>
  <w:endnote w:type="continuationSeparator" w:id="0">
    <w:p w:rsidR="0071661B" w:rsidRDefault="0071661B" w:rsidP="006B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758820"/>
      <w:docPartObj>
        <w:docPartGallery w:val="Page Numbers (Bottom of Page)"/>
        <w:docPartUnique/>
      </w:docPartObj>
    </w:sdtPr>
    <w:sdtEndPr/>
    <w:sdtContent>
      <w:p w:rsidR="006B54A6" w:rsidRDefault="006B54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91">
          <w:rPr>
            <w:noProof/>
          </w:rPr>
          <w:t>1</w:t>
        </w:r>
        <w:r>
          <w:fldChar w:fldCharType="end"/>
        </w:r>
      </w:p>
    </w:sdtContent>
  </w:sdt>
  <w:p w:rsidR="006B54A6" w:rsidRDefault="006B54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1B" w:rsidRDefault="0071661B" w:rsidP="006B54A6">
      <w:pPr>
        <w:spacing w:after="0" w:line="240" w:lineRule="auto"/>
      </w:pPr>
      <w:r>
        <w:separator/>
      </w:r>
    </w:p>
  </w:footnote>
  <w:footnote w:type="continuationSeparator" w:id="0">
    <w:p w:rsidR="0071661B" w:rsidRDefault="0071661B" w:rsidP="006B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32F"/>
    <w:multiLevelType w:val="hybridMultilevel"/>
    <w:tmpl w:val="AD6C7292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0817"/>
    <w:multiLevelType w:val="hybridMultilevel"/>
    <w:tmpl w:val="336AC72C"/>
    <w:lvl w:ilvl="0" w:tplc="3A122318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0D50C1F"/>
    <w:multiLevelType w:val="hybridMultilevel"/>
    <w:tmpl w:val="879499F2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C47BB"/>
    <w:multiLevelType w:val="hybridMultilevel"/>
    <w:tmpl w:val="739E0B56"/>
    <w:lvl w:ilvl="0" w:tplc="59E6688E">
      <w:start w:val="1"/>
      <w:numFmt w:val="russianLower"/>
      <w:lvlText w:val="%1)"/>
      <w:lvlJc w:val="left"/>
      <w:pPr>
        <w:ind w:left="1680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02495A99"/>
    <w:multiLevelType w:val="hybridMultilevel"/>
    <w:tmpl w:val="CADE2EA0"/>
    <w:lvl w:ilvl="0" w:tplc="59E6688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027576F3"/>
    <w:multiLevelType w:val="hybridMultilevel"/>
    <w:tmpl w:val="0B147986"/>
    <w:lvl w:ilvl="0" w:tplc="A3B251BE">
      <w:start w:val="1"/>
      <w:numFmt w:val="russianLower"/>
      <w:lvlText w:val="%1)"/>
      <w:lvlJc w:val="left"/>
      <w:pPr>
        <w:ind w:left="1495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63B2D1C"/>
    <w:multiLevelType w:val="hybridMultilevel"/>
    <w:tmpl w:val="93466F1E"/>
    <w:lvl w:ilvl="0" w:tplc="3A122318">
      <w:start w:val="1"/>
      <w:numFmt w:val="russianLower"/>
      <w:lvlText w:val="%1)"/>
      <w:lvlJc w:val="left"/>
      <w:pPr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625E41"/>
    <w:multiLevelType w:val="hybridMultilevel"/>
    <w:tmpl w:val="3724DCCC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084144D9"/>
    <w:multiLevelType w:val="hybridMultilevel"/>
    <w:tmpl w:val="0C905ED6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B7648"/>
    <w:multiLevelType w:val="hybridMultilevel"/>
    <w:tmpl w:val="2FC2A8E6"/>
    <w:lvl w:ilvl="0" w:tplc="59E6688E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F72EBF"/>
    <w:multiLevelType w:val="hybridMultilevel"/>
    <w:tmpl w:val="C8F045FE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9C44467"/>
    <w:multiLevelType w:val="hybridMultilevel"/>
    <w:tmpl w:val="DD86F9AC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D3E4B"/>
    <w:multiLevelType w:val="hybridMultilevel"/>
    <w:tmpl w:val="0B1A6186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92DCF"/>
    <w:multiLevelType w:val="hybridMultilevel"/>
    <w:tmpl w:val="1E0C223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3171D"/>
    <w:multiLevelType w:val="hybridMultilevel"/>
    <w:tmpl w:val="4BBCD3DE"/>
    <w:lvl w:ilvl="0" w:tplc="8C6C909C">
      <w:start w:val="1"/>
      <w:numFmt w:val="russianLower"/>
      <w:lvlText w:val="%1)"/>
      <w:lvlJc w:val="left"/>
      <w:pPr>
        <w:ind w:left="1070" w:hanging="360"/>
      </w:pPr>
      <w:rPr>
        <w:b w:val="0"/>
        <w:i w:val="0"/>
        <w:caps w:val="0"/>
        <w:vanish w:val="0"/>
        <w:webHidden w:val="0"/>
        <w:sz w:val="24"/>
        <w:szCs w:val="24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31491"/>
    <w:multiLevelType w:val="hybridMultilevel"/>
    <w:tmpl w:val="5B0C5B7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4562E"/>
    <w:multiLevelType w:val="hybridMultilevel"/>
    <w:tmpl w:val="BC86DFD2"/>
    <w:lvl w:ilvl="0" w:tplc="3A122318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1C5828"/>
    <w:multiLevelType w:val="hybridMultilevel"/>
    <w:tmpl w:val="5F140C1E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F1A7D"/>
    <w:multiLevelType w:val="hybridMultilevel"/>
    <w:tmpl w:val="6DD8508A"/>
    <w:lvl w:ilvl="0" w:tplc="5D2E0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E15E3"/>
    <w:multiLevelType w:val="hybridMultilevel"/>
    <w:tmpl w:val="B3FC6B96"/>
    <w:lvl w:ilvl="0" w:tplc="59E6688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0">
    <w:nsid w:val="133346E8"/>
    <w:multiLevelType w:val="hybridMultilevel"/>
    <w:tmpl w:val="D4EA9526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12516"/>
    <w:multiLevelType w:val="hybridMultilevel"/>
    <w:tmpl w:val="FCDADBE2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E26403"/>
    <w:multiLevelType w:val="hybridMultilevel"/>
    <w:tmpl w:val="39889176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547B3"/>
    <w:multiLevelType w:val="hybridMultilevel"/>
    <w:tmpl w:val="DF30E064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B3FE4"/>
    <w:multiLevelType w:val="hybridMultilevel"/>
    <w:tmpl w:val="0ACA4880"/>
    <w:lvl w:ilvl="0" w:tplc="3A122318">
      <w:start w:val="1"/>
      <w:numFmt w:val="russianLower"/>
      <w:lvlText w:val="%1)"/>
      <w:lvlJc w:val="left"/>
      <w:pPr>
        <w:ind w:left="1353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2F41B9"/>
    <w:multiLevelType w:val="hybridMultilevel"/>
    <w:tmpl w:val="2D78B5AA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33BEA"/>
    <w:multiLevelType w:val="hybridMultilevel"/>
    <w:tmpl w:val="A59A827E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8B187B"/>
    <w:multiLevelType w:val="hybridMultilevel"/>
    <w:tmpl w:val="9BF8FB6E"/>
    <w:lvl w:ilvl="0" w:tplc="C1B86B7A">
      <w:start w:val="30"/>
      <w:numFmt w:val="decimal"/>
      <w:lvlText w:val="%1"/>
      <w:lvlJc w:val="left"/>
      <w:pPr>
        <w:ind w:left="1020" w:hanging="360"/>
      </w:pPr>
      <w:rPr>
        <w:rFonts w:ascii="Calibri" w:hAnsi="Calibri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19307A4C"/>
    <w:multiLevelType w:val="hybridMultilevel"/>
    <w:tmpl w:val="F68E33D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82998"/>
    <w:multiLevelType w:val="hybridMultilevel"/>
    <w:tmpl w:val="D1FA1FB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835A11"/>
    <w:multiLevelType w:val="hybridMultilevel"/>
    <w:tmpl w:val="9BF6975A"/>
    <w:lvl w:ilvl="0" w:tplc="3A122318">
      <w:start w:val="1"/>
      <w:numFmt w:val="russianLower"/>
      <w:lvlText w:val="%1)"/>
      <w:lvlJc w:val="left"/>
      <w:pPr>
        <w:ind w:left="1353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E54012"/>
    <w:multiLevelType w:val="hybridMultilevel"/>
    <w:tmpl w:val="805A8650"/>
    <w:lvl w:ilvl="0" w:tplc="3A122318">
      <w:start w:val="1"/>
      <w:numFmt w:val="russianLower"/>
      <w:lvlText w:val="%1)"/>
      <w:lvlJc w:val="left"/>
      <w:pPr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5B627E"/>
    <w:multiLevelType w:val="hybridMultilevel"/>
    <w:tmpl w:val="8E4C9FD4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941008"/>
    <w:multiLevelType w:val="hybridMultilevel"/>
    <w:tmpl w:val="1BF86798"/>
    <w:lvl w:ilvl="0" w:tplc="B08C962A">
      <w:start w:val="1"/>
      <w:numFmt w:val="russianLower"/>
      <w:lvlText w:val="%1)"/>
      <w:lvlJc w:val="left"/>
      <w:pPr>
        <w:ind w:left="1155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28E45B7B"/>
    <w:multiLevelType w:val="hybridMultilevel"/>
    <w:tmpl w:val="9BE4F720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377827"/>
    <w:multiLevelType w:val="hybridMultilevel"/>
    <w:tmpl w:val="66F07EA6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024D49"/>
    <w:multiLevelType w:val="hybridMultilevel"/>
    <w:tmpl w:val="2DCAEF52"/>
    <w:lvl w:ilvl="0" w:tplc="3A122318">
      <w:start w:val="1"/>
      <w:numFmt w:val="russianLower"/>
      <w:lvlText w:val="%1)"/>
      <w:lvlJc w:val="left"/>
      <w:pPr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897D60"/>
    <w:multiLevelType w:val="hybridMultilevel"/>
    <w:tmpl w:val="CA84C1E0"/>
    <w:lvl w:ilvl="0" w:tplc="4A5ACF00">
      <w:start w:val="1"/>
      <w:numFmt w:val="russianLower"/>
      <w:lvlText w:val="%1)"/>
      <w:lvlJc w:val="left"/>
      <w:pPr>
        <w:ind w:left="1155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>
    <w:nsid w:val="2F604378"/>
    <w:multiLevelType w:val="hybridMultilevel"/>
    <w:tmpl w:val="6D860FC8"/>
    <w:lvl w:ilvl="0" w:tplc="DA9E945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23859F5"/>
    <w:multiLevelType w:val="hybridMultilevel"/>
    <w:tmpl w:val="ADAE834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B1B93"/>
    <w:multiLevelType w:val="hybridMultilevel"/>
    <w:tmpl w:val="BFDC04F0"/>
    <w:lvl w:ilvl="0" w:tplc="A4E2E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334099"/>
    <w:multiLevelType w:val="hybridMultilevel"/>
    <w:tmpl w:val="9A006F0E"/>
    <w:lvl w:ilvl="0" w:tplc="CC440370">
      <w:start w:val="1"/>
      <w:numFmt w:val="russianLower"/>
      <w:lvlText w:val="%1)"/>
      <w:lvlJc w:val="left"/>
      <w:pPr>
        <w:ind w:left="1211" w:hanging="360"/>
      </w:pPr>
      <w:rPr>
        <w:b w:val="0"/>
        <w:i w:val="0"/>
        <w:caps w:val="0"/>
        <w:vanish w:val="0"/>
        <w:webHidden w:val="0"/>
        <w:sz w:val="24"/>
        <w:szCs w:val="24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421459"/>
    <w:multiLevelType w:val="hybridMultilevel"/>
    <w:tmpl w:val="0BC8768A"/>
    <w:lvl w:ilvl="0" w:tplc="3A122318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35BC238D"/>
    <w:multiLevelType w:val="hybridMultilevel"/>
    <w:tmpl w:val="0480E0D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DD120D"/>
    <w:multiLevelType w:val="hybridMultilevel"/>
    <w:tmpl w:val="7E12F7CE"/>
    <w:lvl w:ilvl="0" w:tplc="3A12231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6D300E5"/>
    <w:multiLevelType w:val="hybridMultilevel"/>
    <w:tmpl w:val="DF7A0E30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6">
    <w:nsid w:val="3814120E"/>
    <w:multiLevelType w:val="hybridMultilevel"/>
    <w:tmpl w:val="A1908616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389C768A"/>
    <w:multiLevelType w:val="hybridMultilevel"/>
    <w:tmpl w:val="8D34A448"/>
    <w:lvl w:ilvl="0" w:tplc="5B344BD4">
      <w:start w:val="1"/>
      <w:numFmt w:val="decimal"/>
      <w:lvlText w:val="%1"/>
      <w:lvlJc w:val="left"/>
      <w:pPr>
        <w:tabs>
          <w:tab w:val="num" w:pos="1904"/>
        </w:tabs>
        <w:ind w:left="1904" w:hanging="284"/>
      </w:pPr>
      <w:rPr>
        <w:rFonts w:ascii="Times New Roman" w:hAnsi="Times New Roman" w:hint="default"/>
        <w:b w:val="0"/>
        <w:i w:val="0"/>
        <w:caps/>
        <w:vanish w:val="0"/>
        <w:sz w:val="28"/>
        <w:szCs w:val="28"/>
        <w:vertAlign w:val="baseline"/>
      </w:rPr>
    </w:lvl>
    <w:lvl w:ilvl="1" w:tplc="59E6688E">
      <w:start w:val="1"/>
      <w:numFmt w:val="russianLower"/>
      <w:lvlText w:val="%2)"/>
      <w:lvlJc w:val="left"/>
      <w:pPr>
        <w:tabs>
          <w:tab w:val="num" w:pos="1561"/>
        </w:tabs>
        <w:ind w:left="1561" w:hanging="284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389E3D12"/>
    <w:multiLevelType w:val="hybridMultilevel"/>
    <w:tmpl w:val="055612A8"/>
    <w:lvl w:ilvl="0" w:tplc="2A185276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EF2DD1"/>
    <w:multiLevelType w:val="hybridMultilevel"/>
    <w:tmpl w:val="B0AC614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5F0CEF"/>
    <w:multiLevelType w:val="hybridMultilevel"/>
    <w:tmpl w:val="9544F1B6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F776F79"/>
    <w:multiLevelType w:val="hybridMultilevel"/>
    <w:tmpl w:val="9318981E"/>
    <w:lvl w:ilvl="0" w:tplc="27D694B0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>
    <w:nsid w:val="4127401C"/>
    <w:multiLevelType w:val="hybridMultilevel"/>
    <w:tmpl w:val="638C7726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3">
    <w:nsid w:val="41A506C6"/>
    <w:multiLevelType w:val="hybridMultilevel"/>
    <w:tmpl w:val="69426298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43100924"/>
    <w:multiLevelType w:val="hybridMultilevel"/>
    <w:tmpl w:val="03C88710"/>
    <w:lvl w:ilvl="0" w:tplc="070835A8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717CDF"/>
    <w:multiLevelType w:val="hybridMultilevel"/>
    <w:tmpl w:val="7DDA8CF0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6">
    <w:nsid w:val="4378053D"/>
    <w:multiLevelType w:val="hybridMultilevel"/>
    <w:tmpl w:val="3FFC196E"/>
    <w:lvl w:ilvl="0" w:tplc="59E6688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B35A1E"/>
    <w:multiLevelType w:val="hybridMultilevel"/>
    <w:tmpl w:val="D20E09DE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5768A1"/>
    <w:multiLevelType w:val="hybridMultilevel"/>
    <w:tmpl w:val="5650D63C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8F3D04"/>
    <w:multiLevelType w:val="hybridMultilevel"/>
    <w:tmpl w:val="FFB2F87E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D217C6"/>
    <w:multiLevelType w:val="hybridMultilevel"/>
    <w:tmpl w:val="6546CBE2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5F7FA1"/>
    <w:multiLevelType w:val="hybridMultilevel"/>
    <w:tmpl w:val="0D804750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032C7F"/>
    <w:multiLevelType w:val="hybridMultilevel"/>
    <w:tmpl w:val="6D860FC8"/>
    <w:lvl w:ilvl="0" w:tplc="DA9E945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AEC718B"/>
    <w:multiLevelType w:val="hybridMultilevel"/>
    <w:tmpl w:val="D1DEE570"/>
    <w:lvl w:ilvl="0" w:tplc="A338076A">
      <w:start w:val="1"/>
      <w:numFmt w:val="russianLow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74267"/>
    <w:multiLevelType w:val="hybridMultilevel"/>
    <w:tmpl w:val="7646C87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273401"/>
    <w:multiLevelType w:val="hybridMultilevel"/>
    <w:tmpl w:val="0C60233C"/>
    <w:lvl w:ilvl="0" w:tplc="3A122318">
      <w:start w:val="1"/>
      <w:numFmt w:val="russianLower"/>
      <w:lvlText w:val="%1)"/>
      <w:lvlJc w:val="left"/>
      <w:pPr>
        <w:ind w:left="1440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EF1D50"/>
    <w:multiLevelType w:val="hybridMultilevel"/>
    <w:tmpl w:val="92BE23D0"/>
    <w:lvl w:ilvl="0" w:tplc="59E6688E">
      <w:start w:val="1"/>
      <w:numFmt w:val="russianLower"/>
      <w:lvlText w:val="%1)"/>
      <w:lvlJc w:val="left"/>
      <w:pPr>
        <w:ind w:left="1117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7">
    <w:nsid w:val="556123F0"/>
    <w:multiLevelType w:val="hybridMultilevel"/>
    <w:tmpl w:val="C23E47A6"/>
    <w:lvl w:ilvl="0" w:tplc="3A1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9F0694"/>
    <w:multiLevelType w:val="hybridMultilevel"/>
    <w:tmpl w:val="2B3E6E12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9">
    <w:nsid w:val="55BC56BA"/>
    <w:multiLevelType w:val="hybridMultilevel"/>
    <w:tmpl w:val="AD24DF6C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E3318E"/>
    <w:multiLevelType w:val="hybridMultilevel"/>
    <w:tmpl w:val="ADE82F58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F338D"/>
    <w:multiLevelType w:val="hybridMultilevel"/>
    <w:tmpl w:val="D9C019DA"/>
    <w:lvl w:ilvl="0" w:tplc="3A122318">
      <w:start w:val="1"/>
      <w:numFmt w:val="russianLower"/>
      <w:lvlText w:val="%1)"/>
      <w:lvlJc w:val="left"/>
      <w:pPr>
        <w:ind w:left="1353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202E7"/>
    <w:multiLevelType w:val="hybridMultilevel"/>
    <w:tmpl w:val="1F649B64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847BBA"/>
    <w:multiLevelType w:val="hybridMultilevel"/>
    <w:tmpl w:val="AD52B2EE"/>
    <w:lvl w:ilvl="0" w:tplc="3A122318">
      <w:start w:val="1"/>
      <w:numFmt w:val="russianLow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F578BE"/>
    <w:multiLevelType w:val="hybridMultilevel"/>
    <w:tmpl w:val="81AE5F96"/>
    <w:lvl w:ilvl="0" w:tplc="3A122318">
      <w:start w:val="1"/>
      <w:numFmt w:val="russianLower"/>
      <w:lvlText w:val="%1)"/>
      <w:lvlJc w:val="left"/>
      <w:pPr>
        <w:ind w:left="1353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944504"/>
    <w:multiLevelType w:val="hybridMultilevel"/>
    <w:tmpl w:val="E4A65C32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6">
    <w:nsid w:val="5A0B344C"/>
    <w:multiLevelType w:val="hybridMultilevel"/>
    <w:tmpl w:val="28222BEE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116EB6"/>
    <w:multiLevelType w:val="hybridMultilevel"/>
    <w:tmpl w:val="E35ABA70"/>
    <w:lvl w:ilvl="0" w:tplc="5B344BD4">
      <w:start w:val="1"/>
      <w:numFmt w:val="decimal"/>
      <w:lvlText w:val="%1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caps/>
        <w:vanish w:val="0"/>
        <w:sz w:val="28"/>
        <w:szCs w:val="28"/>
        <w:vertAlign w:val="baseline"/>
      </w:rPr>
    </w:lvl>
    <w:lvl w:ilvl="1" w:tplc="F288DE76">
      <w:start w:val="1"/>
      <w:numFmt w:val="russianLower"/>
      <w:lvlText w:val="%2)"/>
      <w:lvlJc w:val="left"/>
      <w:pPr>
        <w:tabs>
          <w:tab w:val="num" w:pos="1276"/>
        </w:tabs>
        <w:ind w:left="1276" w:hanging="283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>
    <w:nsid w:val="5B215AC6"/>
    <w:multiLevelType w:val="hybridMultilevel"/>
    <w:tmpl w:val="49F22732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481465"/>
    <w:multiLevelType w:val="hybridMultilevel"/>
    <w:tmpl w:val="17FA1B46"/>
    <w:lvl w:ilvl="0" w:tplc="C0563D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caps/>
        <w:vanish w:val="0"/>
        <w:webHidden w:val="0"/>
        <w:sz w:val="24"/>
        <w:szCs w:val="24"/>
        <w:vertAlign w:val="baseline"/>
        <w:specVanish w:val="0"/>
      </w:rPr>
    </w:lvl>
    <w:lvl w:ilvl="1" w:tplc="3A122318">
      <w:start w:val="1"/>
      <w:numFmt w:val="russianLower"/>
      <w:lvlText w:val="%2)"/>
      <w:lvlJc w:val="left"/>
      <w:pPr>
        <w:tabs>
          <w:tab w:val="num" w:pos="797"/>
        </w:tabs>
        <w:ind w:left="797" w:hanging="284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2" w:tplc="8EE21306">
      <w:start w:val="1"/>
      <w:numFmt w:val="russianLower"/>
      <w:lvlText w:val="%3."/>
      <w:lvlJc w:val="left"/>
      <w:pPr>
        <w:tabs>
          <w:tab w:val="num" w:pos="1697"/>
        </w:tabs>
        <w:ind w:left="1697" w:hanging="284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3" w:tplc="66EC0822">
      <w:start w:val="1"/>
      <w:numFmt w:val="russianLower"/>
      <w:lvlText w:val="%4."/>
      <w:lvlJc w:val="left"/>
      <w:pPr>
        <w:tabs>
          <w:tab w:val="num" w:pos="2237"/>
        </w:tabs>
        <w:ind w:left="2237" w:hanging="284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4" w:tplc="3A122318">
      <w:start w:val="1"/>
      <w:numFmt w:val="russianLower"/>
      <w:lvlText w:val="%5)"/>
      <w:lvlJc w:val="left"/>
      <w:pPr>
        <w:tabs>
          <w:tab w:val="num" w:pos="2957"/>
        </w:tabs>
        <w:ind w:left="2957" w:hanging="284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F9781D"/>
    <w:multiLevelType w:val="hybridMultilevel"/>
    <w:tmpl w:val="B0880322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E42D38"/>
    <w:multiLevelType w:val="hybridMultilevel"/>
    <w:tmpl w:val="E422A752"/>
    <w:lvl w:ilvl="0" w:tplc="83CEE462">
      <w:start w:val="1"/>
      <w:numFmt w:val="russianLower"/>
      <w:lvlText w:val="%1)"/>
      <w:lvlJc w:val="left"/>
      <w:pPr>
        <w:ind w:left="1117" w:hanging="360"/>
      </w:pPr>
      <w:rPr>
        <w:rFonts w:hint="default"/>
        <w:b w:val="0"/>
        <w:i w:val="0"/>
        <w:caps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2">
    <w:nsid w:val="60F56B92"/>
    <w:multiLevelType w:val="hybridMultilevel"/>
    <w:tmpl w:val="8D58F25E"/>
    <w:lvl w:ilvl="0" w:tplc="3A122318">
      <w:start w:val="1"/>
      <w:numFmt w:val="russianLower"/>
      <w:lvlText w:val="%1)"/>
      <w:lvlJc w:val="left"/>
      <w:pPr>
        <w:ind w:left="1287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4820C3D"/>
    <w:multiLevelType w:val="hybridMultilevel"/>
    <w:tmpl w:val="68EEC908"/>
    <w:lvl w:ilvl="0" w:tplc="3A122318">
      <w:start w:val="1"/>
      <w:numFmt w:val="russianLower"/>
      <w:lvlText w:val="%1)"/>
      <w:lvlJc w:val="left"/>
      <w:pPr>
        <w:ind w:left="1070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5000AB3"/>
    <w:multiLevelType w:val="hybridMultilevel"/>
    <w:tmpl w:val="0434787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5">
    <w:nsid w:val="656E0486"/>
    <w:multiLevelType w:val="hybridMultilevel"/>
    <w:tmpl w:val="870663D8"/>
    <w:lvl w:ilvl="0" w:tplc="3A122318">
      <w:start w:val="1"/>
      <w:numFmt w:val="russianLower"/>
      <w:lvlText w:val="%1)"/>
      <w:lvlJc w:val="left"/>
      <w:pPr>
        <w:ind w:left="12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4C762E"/>
    <w:multiLevelType w:val="hybridMultilevel"/>
    <w:tmpl w:val="68027066"/>
    <w:lvl w:ilvl="0" w:tplc="3A122318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4405A1"/>
    <w:multiLevelType w:val="hybridMultilevel"/>
    <w:tmpl w:val="286AF75A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8">
    <w:nsid w:val="6AB03479"/>
    <w:multiLevelType w:val="hybridMultilevel"/>
    <w:tmpl w:val="85EC51F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704314"/>
    <w:multiLevelType w:val="hybridMultilevel"/>
    <w:tmpl w:val="393AE5D4"/>
    <w:lvl w:ilvl="0" w:tplc="3A12231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  <w:caps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7E17D3"/>
    <w:multiLevelType w:val="hybridMultilevel"/>
    <w:tmpl w:val="4F60AC60"/>
    <w:lvl w:ilvl="0" w:tplc="3A122318">
      <w:start w:val="1"/>
      <w:numFmt w:val="russianLower"/>
      <w:lvlText w:val="%1)"/>
      <w:lvlJc w:val="left"/>
      <w:pPr>
        <w:ind w:left="1070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EEE7A3C"/>
    <w:multiLevelType w:val="hybridMultilevel"/>
    <w:tmpl w:val="594E8F7E"/>
    <w:lvl w:ilvl="0" w:tplc="3A122318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3D592D"/>
    <w:multiLevelType w:val="hybridMultilevel"/>
    <w:tmpl w:val="B158FA54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3">
    <w:nsid w:val="730A23A5"/>
    <w:multiLevelType w:val="hybridMultilevel"/>
    <w:tmpl w:val="69BA73A4"/>
    <w:lvl w:ilvl="0" w:tplc="3A122318">
      <w:start w:val="1"/>
      <w:numFmt w:val="russianLower"/>
      <w:lvlText w:val="%1)"/>
      <w:lvlJc w:val="left"/>
      <w:pPr>
        <w:ind w:left="1353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896F42"/>
    <w:multiLevelType w:val="hybridMultilevel"/>
    <w:tmpl w:val="3294A2AA"/>
    <w:lvl w:ilvl="0" w:tplc="3A1223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8900691"/>
    <w:multiLevelType w:val="hybridMultilevel"/>
    <w:tmpl w:val="692E9954"/>
    <w:lvl w:ilvl="0" w:tplc="C06C60DA">
      <w:start w:val="1"/>
      <w:numFmt w:val="russianLower"/>
      <w:lvlText w:val="%1)"/>
      <w:lvlJc w:val="left"/>
      <w:pPr>
        <w:ind w:left="1070" w:hanging="360"/>
      </w:pPr>
      <w:rPr>
        <w:b w:val="0"/>
        <w:i w:val="0"/>
        <w:caps w:val="0"/>
        <w:vanish w:val="0"/>
        <w:webHidden w:val="0"/>
        <w:sz w:val="24"/>
        <w:szCs w:val="24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1B0F76"/>
    <w:multiLevelType w:val="hybridMultilevel"/>
    <w:tmpl w:val="CB307D4A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95380A"/>
    <w:multiLevelType w:val="hybridMultilevel"/>
    <w:tmpl w:val="34924D90"/>
    <w:lvl w:ilvl="0" w:tplc="3A122318">
      <w:start w:val="1"/>
      <w:numFmt w:val="russianLower"/>
      <w:lvlText w:val="%1)"/>
      <w:lvlJc w:val="left"/>
      <w:pPr>
        <w:ind w:left="1495" w:hanging="360"/>
      </w:pPr>
      <w:rPr>
        <w:b w:val="0"/>
        <w:i w:val="0"/>
        <w:caps w:val="0"/>
        <w:vanish w:val="0"/>
        <w:webHidden w:val="0"/>
        <w:sz w:val="28"/>
        <w:szCs w:val="28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C13908"/>
    <w:multiLevelType w:val="hybridMultilevel"/>
    <w:tmpl w:val="70D2A0D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CE776D"/>
    <w:multiLevelType w:val="hybridMultilevel"/>
    <w:tmpl w:val="D3FE2F1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023F0A"/>
    <w:multiLevelType w:val="hybridMultilevel"/>
    <w:tmpl w:val="4F1EA288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274343"/>
    <w:multiLevelType w:val="hybridMultilevel"/>
    <w:tmpl w:val="427AD890"/>
    <w:lvl w:ilvl="0" w:tplc="3A122318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330B47"/>
    <w:multiLevelType w:val="hybridMultilevel"/>
    <w:tmpl w:val="C5EA2884"/>
    <w:lvl w:ilvl="0" w:tplc="3A12231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9"/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4"/>
  </w:num>
  <w:num w:numId="27">
    <w:abstractNumId w:val="44"/>
  </w:num>
  <w:num w:numId="28">
    <w:abstractNumId w:val="45"/>
  </w:num>
  <w:num w:numId="29">
    <w:abstractNumId w:val="76"/>
  </w:num>
  <w:num w:numId="30">
    <w:abstractNumId w:val="17"/>
  </w:num>
  <w:num w:numId="31">
    <w:abstractNumId w:val="70"/>
  </w:num>
  <w:num w:numId="32">
    <w:abstractNumId w:val="59"/>
  </w:num>
  <w:num w:numId="33">
    <w:abstractNumId w:val="34"/>
  </w:num>
  <w:num w:numId="34">
    <w:abstractNumId w:val="20"/>
  </w:num>
  <w:num w:numId="35">
    <w:abstractNumId w:val="25"/>
  </w:num>
  <w:num w:numId="36">
    <w:abstractNumId w:val="72"/>
  </w:num>
  <w:num w:numId="37">
    <w:abstractNumId w:val="69"/>
  </w:num>
  <w:num w:numId="38">
    <w:abstractNumId w:val="61"/>
  </w:num>
  <w:num w:numId="39">
    <w:abstractNumId w:val="78"/>
  </w:num>
  <w:num w:numId="40">
    <w:abstractNumId w:val="87"/>
  </w:num>
  <w:num w:numId="41">
    <w:abstractNumId w:val="89"/>
  </w:num>
  <w:num w:numId="42">
    <w:abstractNumId w:val="58"/>
  </w:num>
  <w:num w:numId="43">
    <w:abstractNumId w:val="12"/>
  </w:num>
  <w:num w:numId="44">
    <w:abstractNumId w:val="48"/>
  </w:num>
  <w:num w:numId="45">
    <w:abstractNumId w:val="54"/>
  </w:num>
  <w:num w:numId="46">
    <w:abstractNumId w:val="11"/>
  </w:num>
  <w:num w:numId="47">
    <w:abstractNumId w:val="23"/>
  </w:num>
  <w:num w:numId="48">
    <w:abstractNumId w:val="99"/>
  </w:num>
  <w:num w:numId="49">
    <w:abstractNumId w:val="39"/>
  </w:num>
  <w:num w:numId="50">
    <w:abstractNumId w:val="1"/>
  </w:num>
  <w:num w:numId="51">
    <w:abstractNumId w:val="35"/>
  </w:num>
  <w:num w:numId="52">
    <w:abstractNumId w:val="2"/>
  </w:num>
  <w:num w:numId="53">
    <w:abstractNumId w:val="29"/>
  </w:num>
  <w:num w:numId="54">
    <w:abstractNumId w:val="13"/>
  </w:num>
  <w:num w:numId="55">
    <w:abstractNumId w:val="88"/>
  </w:num>
  <w:num w:numId="56">
    <w:abstractNumId w:val="64"/>
  </w:num>
  <w:num w:numId="57">
    <w:abstractNumId w:val="67"/>
  </w:num>
  <w:num w:numId="58">
    <w:abstractNumId w:val="46"/>
  </w:num>
  <w:num w:numId="59">
    <w:abstractNumId w:val="52"/>
  </w:num>
  <w:num w:numId="60">
    <w:abstractNumId w:val="80"/>
  </w:num>
  <w:num w:numId="61">
    <w:abstractNumId w:val="53"/>
  </w:num>
  <w:num w:numId="62">
    <w:abstractNumId w:val="75"/>
  </w:num>
  <w:num w:numId="63">
    <w:abstractNumId w:val="57"/>
  </w:num>
  <w:num w:numId="64">
    <w:abstractNumId w:val="60"/>
  </w:num>
  <w:num w:numId="65">
    <w:abstractNumId w:val="92"/>
  </w:num>
  <w:num w:numId="66">
    <w:abstractNumId w:val="102"/>
  </w:num>
  <w:num w:numId="67">
    <w:abstractNumId w:val="50"/>
  </w:num>
  <w:num w:numId="68">
    <w:abstractNumId w:val="10"/>
  </w:num>
  <w:num w:numId="69">
    <w:abstractNumId w:val="7"/>
  </w:num>
  <w:num w:numId="70">
    <w:abstractNumId w:val="21"/>
  </w:num>
  <w:num w:numId="71">
    <w:abstractNumId w:val="100"/>
  </w:num>
  <w:num w:numId="72">
    <w:abstractNumId w:val="96"/>
  </w:num>
  <w:num w:numId="73">
    <w:abstractNumId w:val="8"/>
  </w:num>
  <w:num w:numId="74">
    <w:abstractNumId w:val="32"/>
  </w:num>
  <w:num w:numId="75">
    <w:abstractNumId w:val="0"/>
  </w:num>
  <w:num w:numId="76">
    <w:abstractNumId w:val="49"/>
  </w:num>
  <w:num w:numId="77">
    <w:abstractNumId w:val="55"/>
  </w:num>
  <w:num w:numId="78">
    <w:abstractNumId w:val="43"/>
  </w:num>
  <w:num w:numId="79">
    <w:abstractNumId w:val="28"/>
  </w:num>
  <w:num w:numId="80">
    <w:abstractNumId w:val="26"/>
  </w:num>
  <w:num w:numId="81">
    <w:abstractNumId w:val="98"/>
  </w:num>
  <w:num w:numId="82">
    <w:abstractNumId w:val="22"/>
  </w:num>
  <w:num w:numId="83">
    <w:abstractNumId w:val="15"/>
  </w:num>
  <w:num w:numId="84">
    <w:abstractNumId w:val="68"/>
  </w:num>
  <w:num w:numId="85">
    <w:abstractNumId w:val="84"/>
  </w:num>
  <w:num w:numId="86">
    <w:abstractNumId w:val="42"/>
  </w:num>
  <w:num w:numId="87">
    <w:abstractNumId w:val="33"/>
  </w:num>
  <w:num w:numId="88">
    <w:abstractNumId w:val="66"/>
  </w:num>
  <w:num w:numId="89">
    <w:abstractNumId w:val="37"/>
  </w:num>
  <w:num w:numId="90">
    <w:abstractNumId w:val="81"/>
  </w:num>
  <w:num w:numId="91">
    <w:abstractNumId w:val="51"/>
  </w:num>
  <w:num w:numId="92">
    <w:abstractNumId w:val="77"/>
  </w:num>
  <w:num w:numId="93">
    <w:abstractNumId w:val="47"/>
  </w:num>
  <w:num w:numId="94">
    <w:abstractNumId w:val="3"/>
  </w:num>
  <w:num w:numId="95">
    <w:abstractNumId w:val="4"/>
  </w:num>
  <w:num w:numId="96">
    <w:abstractNumId w:val="19"/>
  </w:num>
  <w:num w:numId="97">
    <w:abstractNumId w:val="5"/>
  </w:num>
  <w:num w:numId="98">
    <w:abstractNumId w:val="9"/>
  </w:num>
  <w:num w:numId="99">
    <w:abstractNumId w:val="56"/>
  </w:num>
  <w:num w:numId="100">
    <w:abstractNumId w:val="62"/>
  </w:num>
  <w:num w:numId="101">
    <w:abstractNumId w:val="38"/>
  </w:num>
  <w:num w:numId="102">
    <w:abstractNumId w:val="27"/>
  </w:num>
  <w:num w:numId="103">
    <w:abstractNumId w:val="40"/>
  </w:num>
  <w:num w:numId="104">
    <w:abstractNumId w:val="1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24"/>
    <w:rsid w:val="0007398A"/>
    <w:rsid w:val="000849C3"/>
    <w:rsid w:val="00296C9F"/>
    <w:rsid w:val="00410F8E"/>
    <w:rsid w:val="004265F3"/>
    <w:rsid w:val="004655D0"/>
    <w:rsid w:val="004B0391"/>
    <w:rsid w:val="004C0F89"/>
    <w:rsid w:val="005A4AA3"/>
    <w:rsid w:val="005F7F08"/>
    <w:rsid w:val="00643E76"/>
    <w:rsid w:val="006B54A6"/>
    <w:rsid w:val="0071661B"/>
    <w:rsid w:val="0072190B"/>
    <w:rsid w:val="00776F24"/>
    <w:rsid w:val="0078287B"/>
    <w:rsid w:val="008372B1"/>
    <w:rsid w:val="00862099"/>
    <w:rsid w:val="00873C2E"/>
    <w:rsid w:val="00885FD3"/>
    <w:rsid w:val="008C5E7F"/>
    <w:rsid w:val="009328CA"/>
    <w:rsid w:val="00936CA8"/>
    <w:rsid w:val="009E2C5B"/>
    <w:rsid w:val="00A54107"/>
    <w:rsid w:val="00A93A40"/>
    <w:rsid w:val="00AC34E3"/>
    <w:rsid w:val="00B76A7D"/>
    <w:rsid w:val="00E15644"/>
    <w:rsid w:val="00F6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2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76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76F24"/>
    <w:pPr>
      <w:widowControl w:val="0"/>
      <w:autoSpaceDE w:val="0"/>
      <w:autoSpaceDN w:val="0"/>
      <w:adjustRightInd w:val="0"/>
      <w:spacing w:after="0" w:line="22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6F24"/>
    <w:pPr>
      <w:widowControl w:val="0"/>
      <w:autoSpaceDE w:val="0"/>
      <w:autoSpaceDN w:val="0"/>
      <w:adjustRightInd w:val="0"/>
      <w:spacing w:after="0" w:line="230" w:lineRule="exact"/>
      <w:ind w:hanging="2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proc">
    <w:name w:val="voproc"/>
    <w:basedOn w:val="a"/>
    <w:rsid w:val="00776F2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oaaou">
    <w:name w:val="Ioaaou"/>
    <w:basedOn w:val="a"/>
    <w:rsid w:val="00776F2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76F24"/>
    <w:pPr>
      <w:widowControl w:val="0"/>
      <w:autoSpaceDE w:val="0"/>
      <w:autoSpaceDN w:val="0"/>
      <w:adjustRightInd w:val="0"/>
      <w:spacing w:after="0" w:line="230" w:lineRule="exact"/>
      <w:ind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6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6F24"/>
    <w:pPr>
      <w:widowControl w:val="0"/>
      <w:autoSpaceDE w:val="0"/>
      <w:autoSpaceDN w:val="0"/>
      <w:adjustRightInd w:val="0"/>
      <w:spacing w:after="0" w:line="230" w:lineRule="exact"/>
      <w:ind w:hanging="1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6F24"/>
    <w:pPr>
      <w:widowControl w:val="0"/>
      <w:autoSpaceDE w:val="0"/>
      <w:autoSpaceDN w:val="0"/>
      <w:adjustRightInd w:val="0"/>
      <w:spacing w:after="0" w:line="233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6F2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776F24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776F2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776F24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No Spacing"/>
    <w:uiPriority w:val="1"/>
    <w:qFormat/>
    <w:rsid w:val="00776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7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76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776F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7">
    <w:name w:val="Style7"/>
    <w:basedOn w:val="a"/>
    <w:uiPriority w:val="99"/>
    <w:rsid w:val="00776F24"/>
    <w:pPr>
      <w:widowControl w:val="0"/>
      <w:autoSpaceDE w:val="0"/>
      <w:autoSpaceDN w:val="0"/>
      <w:adjustRightInd w:val="0"/>
      <w:spacing w:after="0" w:line="281" w:lineRule="exact"/>
      <w:ind w:firstLine="283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6F24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F24"/>
    <w:pPr>
      <w:widowControl w:val="0"/>
      <w:autoSpaceDE w:val="0"/>
      <w:autoSpaceDN w:val="0"/>
      <w:adjustRightInd w:val="0"/>
      <w:spacing w:after="0" w:line="24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76F24"/>
    <w:pPr>
      <w:spacing w:after="0" w:line="240" w:lineRule="auto"/>
      <w:jc w:val="center"/>
    </w:pPr>
    <w:rPr>
      <w:rFonts w:ascii="Arial Narrow" w:eastAsia="Times New Roman" w:hAnsi="Arial Narrow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76F24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4A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B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4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Saglara</dc:creator>
  <cp:lastModifiedBy>Galina Dj</cp:lastModifiedBy>
  <cp:revision>12</cp:revision>
  <cp:lastPrinted>2017-11-02T07:03:00Z</cp:lastPrinted>
  <dcterms:created xsi:type="dcterms:W3CDTF">2015-11-25T11:13:00Z</dcterms:created>
  <dcterms:modified xsi:type="dcterms:W3CDTF">2017-11-02T14:36:00Z</dcterms:modified>
</cp:coreProperties>
</file>